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95FA28" w14:textId="77777777" w:rsidR="005B6764" w:rsidRDefault="005B6764">
      <w:pPr>
        <w:ind w:firstLine="420"/>
        <w:rPr>
          <w:rFonts w:asciiTheme="minorEastAsia" w:eastAsiaTheme="minorEastAsia" w:hAnsiTheme="minorEastAsia" w:cs="Times New Roman"/>
        </w:rPr>
      </w:pPr>
    </w:p>
    <w:p w14:paraId="45AAB250" w14:textId="77777777" w:rsidR="005B6764" w:rsidRDefault="005B6764">
      <w:pPr>
        <w:ind w:firstLine="420"/>
        <w:rPr>
          <w:rFonts w:asciiTheme="minorEastAsia" w:eastAsiaTheme="minorEastAsia" w:hAnsiTheme="minorEastAsia" w:cs="Times New Roman"/>
        </w:rPr>
      </w:pPr>
    </w:p>
    <w:p w14:paraId="4087827A" w14:textId="77777777" w:rsidR="005B6764" w:rsidRDefault="005B6764">
      <w:pPr>
        <w:ind w:firstLine="420"/>
        <w:rPr>
          <w:rFonts w:asciiTheme="minorEastAsia" w:eastAsiaTheme="minorEastAsia" w:hAnsiTheme="minorEastAsia" w:cs="Times New Roman"/>
        </w:rPr>
      </w:pPr>
    </w:p>
    <w:p w14:paraId="29A54CE0" w14:textId="77777777" w:rsidR="005B6764" w:rsidRDefault="0017759C">
      <w:pPr>
        <w:tabs>
          <w:tab w:val="left" w:pos="2944"/>
        </w:tabs>
        <w:ind w:firstLine="420"/>
        <w:rPr>
          <w:rFonts w:asciiTheme="minorEastAsia" w:eastAsiaTheme="minorEastAsia" w:hAnsiTheme="minorEastAsia" w:cs="Times New Roman"/>
        </w:rPr>
      </w:pPr>
      <w:r>
        <w:rPr>
          <w:rFonts w:asciiTheme="minorEastAsia" w:eastAsiaTheme="minorEastAsia" w:hAnsiTheme="minorEastAsia" w:cs="Times New Roman"/>
        </w:rPr>
        <w:tab/>
      </w:r>
    </w:p>
    <w:p w14:paraId="4582FCF3" w14:textId="77777777" w:rsidR="005B6764" w:rsidRDefault="005B6764">
      <w:pPr>
        <w:ind w:firstLine="420"/>
        <w:rPr>
          <w:rFonts w:asciiTheme="minorEastAsia" w:eastAsiaTheme="minorEastAsia" w:hAnsiTheme="minorEastAsia" w:cs="Times New Roman"/>
        </w:rPr>
      </w:pPr>
    </w:p>
    <w:p w14:paraId="4D2ECC5F" w14:textId="77777777" w:rsidR="005B6764" w:rsidRDefault="0017759C">
      <w:pPr>
        <w:ind w:firstLine="883"/>
        <w:jc w:val="center"/>
        <w:rPr>
          <w:rFonts w:asciiTheme="minorEastAsia" w:eastAsiaTheme="minorEastAsia" w:hAnsiTheme="minorEastAsia" w:cs="Times New Roman"/>
          <w:b/>
          <w:bCs/>
          <w:sz w:val="44"/>
          <w:szCs w:val="44"/>
        </w:rPr>
      </w:pPr>
      <w:r>
        <w:rPr>
          <w:rFonts w:asciiTheme="minorEastAsia" w:eastAsiaTheme="minorEastAsia" w:hAnsiTheme="minorEastAsia" w:cs="黑体" w:hint="eastAsia"/>
          <w:b/>
          <w:bCs/>
          <w:sz w:val="44"/>
          <w:szCs w:val="44"/>
        </w:rPr>
        <w:t>上海</w:t>
      </w:r>
      <w:proofErr w:type="gramStart"/>
      <w:r>
        <w:rPr>
          <w:rFonts w:asciiTheme="minorEastAsia" w:eastAsiaTheme="minorEastAsia" w:hAnsiTheme="minorEastAsia" w:cs="黑体" w:hint="eastAsia"/>
          <w:b/>
          <w:bCs/>
          <w:sz w:val="44"/>
          <w:szCs w:val="44"/>
        </w:rPr>
        <w:t>建工电</w:t>
      </w:r>
      <w:proofErr w:type="gramEnd"/>
      <w:r>
        <w:rPr>
          <w:rFonts w:asciiTheme="minorEastAsia" w:eastAsiaTheme="minorEastAsia" w:hAnsiTheme="minorEastAsia" w:cs="黑体" w:hint="eastAsia"/>
          <w:b/>
          <w:bCs/>
          <w:sz w:val="44"/>
          <w:szCs w:val="44"/>
        </w:rPr>
        <w:t>商平台</w:t>
      </w:r>
    </w:p>
    <w:p w14:paraId="1763270A" w14:textId="77777777" w:rsidR="005B6764" w:rsidRDefault="005B6764">
      <w:pPr>
        <w:ind w:firstLine="883"/>
        <w:jc w:val="center"/>
        <w:rPr>
          <w:rFonts w:asciiTheme="minorEastAsia" w:eastAsiaTheme="minorEastAsia" w:hAnsiTheme="minorEastAsia" w:cs="Times New Roman"/>
          <w:b/>
          <w:bCs/>
          <w:sz w:val="44"/>
          <w:szCs w:val="44"/>
        </w:rPr>
      </w:pPr>
    </w:p>
    <w:p w14:paraId="51DD6BE5" w14:textId="77777777" w:rsidR="005B6764" w:rsidRDefault="0017759C">
      <w:pPr>
        <w:ind w:firstLine="883"/>
        <w:jc w:val="center"/>
        <w:rPr>
          <w:rFonts w:asciiTheme="minorEastAsia" w:eastAsiaTheme="minorEastAsia" w:hAnsiTheme="minorEastAsia" w:cs="黑体"/>
          <w:b/>
          <w:bCs/>
          <w:sz w:val="44"/>
          <w:szCs w:val="44"/>
        </w:rPr>
      </w:pPr>
      <w:r>
        <w:rPr>
          <w:rFonts w:asciiTheme="minorEastAsia" w:eastAsiaTheme="minorEastAsia" w:hAnsiTheme="minorEastAsia" w:cs="黑体" w:hint="eastAsia"/>
          <w:b/>
          <w:bCs/>
          <w:sz w:val="44"/>
          <w:szCs w:val="44"/>
        </w:rPr>
        <w:t>平台服务费及相关业务办理</w:t>
      </w:r>
    </w:p>
    <w:p w14:paraId="3681120C" w14:textId="77777777" w:rsidR="005B6764" w:rsidRDefault="0017759C">
      <w:pPr>
        <w:ind w:firstLine="883"/>
        <w:jc w:val="center"/>
        <w:rPr>
          <w:rStyle w:val="af3"/>
          <w:rFonts w:asciiTheme="minorEastAsia" w:eastAsiaTheme="minorEastAsia" w:hAnsiTheme="minorEastAsia" w:cs="Times New Roman"/>
          <w:sz w:val="44"/>
          <w:szCs w:val="44"/>
        </w:rPr>
      </w:pPr>
      <w:r>
        <w:rPr>
          <w:rFonts w:asciiTheme="minorEastAsia" w:eastAsiaTheme="minorEastAsia" w:hAnsiTheme="minorEastAsia" w:cs="黑体" w:hint="eastAsia"/>
          <w:b/>
          <w:bCs/>
          <w:sz w:val="44"/>
          <w:szCs w:val="44"/>
        </w:rPr>
        <w:t>操作手册</w:t>
      </w:r>
    </w:p>
    <w:p w14:paraId="109E38BE" w14:textId="77777777" w:rsidR="005B6764" w:rsidRDefault="005B6764">
      <w:pPr>
        <w:ind w:firstLine="420"/>
        <w:rPr>
          <w:rFonts w:asciiTheme="minorEastAsia" w:eastAsiaTheme="minorEastAsia" w:hAnsiTheme="minorEastAsia" w:cs="Times New Roman"/>
        </w:rPr>
      </w:pPr>
    </w:p>
    <w:p w14:paraId="20F39775" w14:textId="77777777" w:rsidR="005B6764" w:rsidRDefault="005B6764">
      <w:pPr>
        <w:ind w:firstLine="420"/>
        <w:rPr>
          <w:rFonts w:asciiTheme="minorEastAsia" w:eastAsiaTheme="minorEastAsia" w:hAnsiTheme="minorEastAsia" w:cs="Times New Roman"/>
        </w:rPr>
      </w:pPr>
    </w:p>
    <w:p w14:paraId="3C063374" w14:textId="77777777" w:rsidR="005B6764" w:rsidRDefault="005B6764">
      <w:pPr>
        <w:ind w:firstLine="420"/>
        <w:rPr>
          <w:rFonts w:asciiTheme="minorEastAsia" w:eastAsiaTheme="minorEastAsia" w:hAnsiTheme="minorEastAsia" w:cs="Times New Roman"/>
        </w:rPr>
      </w:pPr>
    </w:p>
    <w:p w14:paraId="54F0BBB6" w14:textId="77777777" w:rsidR="005B6764" w:rsidRDefault="005B6764">
      <w:pPr>
        <w:ind w:firstLine="420"/>
        <w:rPr>
          <w:rFonts w:asciiTheme="minorEastAsia" w:eastAsiaTheme="minorEastAsia" w:hAnsiTheme="minorEastAsia" w:cs="Times New Roman"/>
        </w:rPr>
      </w:pPr>
    </w:p>
    <w:p w14:paraId="325E1567" w14:textId="77777777" w:rsidR="005B6764" w:rsidRDefault="005B6764">
      <w:pPr>
        <w:ind w:firstLine="420"/>
        <w:rPr>
          <w:rFonts w:asciiTheme="minorEastAsia" w:eastAsiaTheme="minorEastAsia" w:hAnsiTheme="minorEastAsia" w:cs="Times New Roman"/>
        </w:rPr>
      </w:pPr>
    </w:p>
    <w:p w14:paraId="5E67D38D" w14:textId="77777777" w:rsidR="005B6764" w:rsidRDefault="005B6764">
      <w:pPr>
        <w:ind w:firstLine="420"/>
        <w:rPr>
          <w:rFonts w:asciiTheme="minorEastAsia" w:eastAsiaTheme="minorEastAsia" w:hAnsiTheme="minorEastAsia" w:cs="Times New Roman"/>
        </w:rPr>
      </w:pPr>
    </w:p>
    <w:p w14:paraId="502BBED5" w14:textId="77777777" w:rsidR="005B6764" w:rsidRDefault="005B6764">
      <w:pPr>
        <w:ind w:firstLine="420"/>
        <w:rPr>
          <w:rFonts w:asciiTheme="minorEastAsia" w:eastAsiaTheme="minorEastAsia" w:hAnsiTheme="minorEastAsia" w:cs="Times New Roman"/>
        </w:rPr>
      </w:pPr>
    </w:p>
    <w:p w14:paraId="3944DFD3" w14:textId="77777777" w:rsidR="005B6764" w:rsidRDefault="005B6764">
      <w:pPr>
        <w:ind w:firstLine="420"/>
        <w:rPr>
          <w:rFonts w:asciiTheme="minorEastAsia" w:eastAsiaTheme="minorEastAsia" w:hAnsiTheme="minorEastAsia" w:cs="Times New Roman"/>
        </w:rPr>
      </w:pPr>
    </w:p>
    <w:p w14:paraId="224B7174" w14:textId="77777777" w:rsidR="005B6764" w:rsidRDefault="005B6764">
      <w:pPr>
        <w:ind w:firstLine="420"/>
        <w:rPr>
          <w:rFonts w:asciiTheme="minorEastAsia" w:eastAsiaTheme="minorEastAsia" w:hAnsiTheme="minorEastAsia" w:cs="Times New Roman"/>
        </w:rPr>
      </w:pPr>
    </w:p>
    <w:p w14:paraId="434C33C6" w14:textId="77777777" w:rsidR="005B6764" w:rsidRDefault="005B6764">
      <w:pPr>
        <w:ind w:firstLine="420"/>
        <w:rPr>
          <w:rFonts w:asciiTheme="minorEastAsia" w:eastAsiaTheme="minorEastAsia" w:hAnsiTheme="minorEastAsia" w:cs="Times New Roman"/>
        </w:rPr>
      </w:pPr>
    </w:p>
    <w:p w14:paraId="5D6B1B74" w14:textId="77777777" w:rsidR="005B6764" w:rsidRDefault="005B6764">
      <w:pPr>
        <w:ind w:firstLine="420"/>
        <w:rPr>
          <w:rFonts w:asciiTheme="minorEastAsia" w:eastAsiaTheme="minorEastAsia" w:hAnsiTheme="minorEastAsia" w:cs="Times New Roman"/>
        </w:rPr>
      </w:pPr>
    </w:p>
    <w:p w14:paraId="710919E3" w14:textId="77777777" w:rsidR="005B6764" w:rsidRDefault="005B6764">
      <w:pPr>
        <w:ind w:firstLine="420"/>
        <w:rPr>
          <w:rFonts w:asciiTheme="minorEastAsia" w:eastAsiaTheme="minorEastAsia" w:hAnsiTheme="minorEastAsia" w:cs="Times New Roman"/>
        </w:rPr>
      </w:pPr>
    </w:p>
    <w:p w14:paraId="05331720" w14:textId="77777777" w:rsidR="005B6764" w:rsidRDefault="005B6764">
      <w:pPr>
        <w:ind w:firstLine="643"/>
        <w:jc w:val="center"/>
        <w:rPr>
          <w:rFonts w:asciiTheme="minorEastAsia" w:eastAsiaTheme="minorEastAsia" w:hAnsiTheme="minorEastAsia" w:cs="Times New Roman"/>
          <w:b/>
          <w:bCs/>
          <w:sz w:val="32"/>
          <w:szCs w:val="32"/>
        </w:rPr>
      </w:pPr>
    </w:p>
    <w:p w14:paraId="140ACB45" w14:textId="77777777" w:rsidR="005B6764" w:rsidRDefault="005B6764">
      <w:pPr>
        <w:ind w:firstLine="643"/>
        <w:jc w:val="center"/>
        <w:rPr>
          <w:rFonts w:asciiTheme="minorEastAsia" w:eastAsiaTheme="minorEastAsia" w:hAnsiTheme="minorEastAsia" w:cs="Times New Roman"/>
          <w:b/>
          <w:bCs/>
          <w:sz w:val="32"/>
          <w:szCs w:val="32"/>
        </w:rPr>
      </w:pPr>
    </w:p>
    <w:p w14:paraId="232FC60A" w14:textId="77777777" w:rsidR="005B6764" w:rsidRDefault="005B6764">
      <w:pPr>
        <w:ind w:firstLineChars="0" w:firstLine="0"/>
        <w:rPr>
          <w:rFonts w:asciiTheme="minorEastAsia" w:eastAsiaTheme="minorEastAsia" w:hAnsiTheme="minorEastAsia" w:cs="宋体"/>
          <w:b/>
          <w:bCs/>
          <w:sz w:val="52"/>
          <w:szCs w:val="52"/>
        </w:rPr>
        <w:sectPr w:rsidR="005B6764" w:rsidSect="00642BA5">
          <w:headerReference w:type="even" r:id="rId8"/>
          <w:headerReference w:type="default" r:id="rId9"/>
          <w:footerReference w:type="even" r:id="rId10"/>
          <w:footerReference w:type="default" r:id="rId11"/>
          <w:headerReference w:type="first" r:id="rId12"/>
          <w:footerReference w:type="first" r:id="rId13"/>
          <w:type w:val="continuous"/>
          <w:pgSz w:w="11906" w:h="16838"/>
          <w:pgMar w:top="1418" w:right="1797" w:bottom="1418" w:left="1797" w:header="851" w:footer="992" w:gutter="0"/>
          <w:cols w:space="425"/>
          <w:titlePg/>
          <w:docGrid w:type="lines" w:linePitch="312"/>
        </w:sectPr>
      </w:pPr>
    </w:p>
    <w:p w14:paraId="7ACD20BB" w14:textId="77777777" w:rsidR="005B6764" w:rsidRDefault="0017759C">
      <w:pPr>
        <w:ind w:firstLine="1044"/>
        <w:jc w:val="center"/>
        <w:rPr>
          <w:rFonts w:asciiTheme="minorEastAsia" w:eastAsiaTheme="minorEastAsia" w:hAnsiTheme="minorEastAsia" w:cs="Times New Roman"/>
          <w:b/>
          <w:bCs/>
          <w:sz w:val="52"/>
          <w:szCs w:val="52"/>
        </w:rPr>
      </w:pPr>
      <w:r>
        <w:rPr>
          <w:rFonts w:asciiTheme="minorEastAsia" w:eastAsiaTheme="minorEastAsia" w:hAnsiTheme="minorEastAsia" w:cs="宋体" w:hint="eastAsia"/>
          <w:b/>
          <w:bCs/>
          <w:sz w:val="52"/>
          <w:szCs w:val="52"/>
        </w:rPr>
        <w:lastRenderedPageBreak/>
        <w:t>目录</w:t>
      </w:r>
    </w:p>
    <w:bookmarkStart w:id="0" w:name="_Toc368038488"/>
    <w:bookmarkStart w:id="1" w:name="_Toc375577542"/>
    <w:bookmarkStart w:id="2" w:name="_Toc375577770"/>
    <w:p w14:paraId="649C2595" w14:textId="4F7BD630" w:rsidR="00887742" w:rsidRDefault="0017759C">
      <w:pPr>
        <w:pStyle w:val="TOC1"/>
        <w:tabs>
          <w:tab w:val="right" w:leader="dot" w:pos="8302"/>
        </w:tabs>
        <w:ind w:firstLine="440"/>
        <w:rPr>
          <w:rFonts w:asciiTheme="minorHAnsi" w:eastAsiaTheme="minorEastAsia" w:hAnsiTheme="minorHAnsi" w:cstheme="minorBidi"/>
          <w:b w:val="0"/>
          <w:bCs w:val="0"/>
          <w:caps w:val="0"/>
          <w:noProof/>
          <w:sz w:val="21"/>
          <w:szCs w:val="22"/>
        </w:rPr>
      </w:pPr>
      <w:r>
        <w:rPr>
          <w:rFonts w:asciiTheme="minorEastAsia" w:eastAsiaTheme="minorEastAsia" w:hAnsiTheme="minorEastAsia" w:cs="宋体"/>
          <w:b w:val="0"/>
          <w:bCs w:val="0"/>
          <w:smallCaps/>
          <w:sz w:val="22"/>
          <w:szCs w:val="22"/>
        </w:rPr>
        <w:fldChar w:fldCharType="begin"/>
      </w:r>
      <w:r>
        <w:rPr>
          <w:rFonts w:asciiTheme="minorEastAsia" w:eastAsiaTheme="minorEastAsia" w:hAnsiTheme="minorEastAsia" w:cs="宋体"/>
          <w:sz w:val="22"/>
          <w:szCs w:val="22"/>
        </w:rPr>
        <w:instrText xml:space="preserve"> TOC \o "1-3" \h \z \u </w:instrText>
      </w:r>
      <w:r>
        <w:rPr>
          <w:rFonts w:asciiTheme="minorEastAsia" w:eastAsiaTheme="minorEastAsia" w:hAnsiTheme="minorEastAsia" w:cs="宋体"/>
          <w:b w:val="0"/>
          <w:bCs w:val="0"/>
          <w:smallCaps/>
          <w:sz w:val="22"/>
          <w:szCs w:val="22"/>
        </w:rPr>
        <w:fldChar w:fldCharType="separate"/>
      </w:r>
      <w:hyperlink w:anchor="_Toc96694701" w:history="1">
        <w:r w:rsidR="00887742" w:rsidRPr="00AB7BFD">
          <w:rPr>
            <w:rStyle w:val="af5"/>
            <w:noProof/>
          </w:rPr>
          <w:t>1</w:t>
        </w:r>
        <w:r w:rsidR="00887742" w:rsidRPr="00AB7BFD">
          <w:rPr>
            <w:rStyle w:val="af5"/>
            <w:noProof/>
          </w:rPr>
          <w:t>、平台服务费新办</w:t>
        </w:r>
        <w:r w:rsidR="00887742">
          <w:rPr>
            <w:noProof/>
            <w:webHidden/>
          </w:rPr>
          <w:tab/>
        </w:r>
        <w:r w:rsidR="00887742">
          <w:rPr>
            <w:noProof/>
            <w:webHidden/>
          </w:rPr>
          <w:fldChar w:fldCharType="begin"/>
        </w:r>
        <w:r w:rsidR="00887742">
          <w:rPr>
            <w:noProof/>
            <w:webHidden/>
          </w:rPr>
          <w:instrText xml:space="preserve"> PAGEREF _Toc96694701 \h </w:instrText>
        </w:r>
        <w:r w:rsidR="00887742">
          <w:rPr>
            <w:noProof/>
            <w:webHidden/>
          </w:rPr>
        </w:r>
        <w:r w:rsidR="00887742">
          <w:rPr>
            <w:noProof/>
            <w:webHidden/>
          </w:rPr>
          <w:fldChar w:fldCharType="separate"/>
        </w:r>
        <w:r w:rsidR="00887742">
          <w:rPr>
            <w:noProof/>
            <w:webHidden/>
          </w:rPr>
          <w:t>1</w:t>
        </w:r>
        <w:r w:rsidR="00887742">
          <w:rPr>
            <w:noProof/>
            <w:webHidden/>
          </w:rPr>
          <w:fldChar w:fldCharType="end"/>
        </w:r>
      </w:hyperlink>
    </w:p>
    <w:p w14:paraId="555AA5DC" w14:textId="2AB05755" w:rsidR="00887742" w:rsidRDefault="00000000">
      <w:pPr>
        <w:pStyle w:val="TOC2"/>
        <w:tabs>
          <w:tab w:val="right" w:leader="dot" w:pos="8302"/>
        </w:tabs>
        <w:ind w:firstLine="400"/>
        <w:rPr>
          <w:rFonts w:asciiTheme="minorHAnsi" w:eastAsiaTheme="minorEastAsia" w:hAnsiTheme="minorHAnsi" w:cstheme="minorBidi"/>
          <w:smallCaps w:val="0"/>
          <w:noProof/>
          <w:sz w:val="21"/>
          <w:szCs w:val="22"/>
        </w:rPr>
      </w:pPr>
      <w:hyperlink w:anchor="_Toc96694702" w:history="1">
        <w:r w:rsidR="00887742" w:rsidRPr="00AB7BFD">
          <w:rPr>
            <w:rStyle w:val="af5"/>
            <w:noProof/>
          </w:rPr>
          <w:t>1.1</w:t>
        </w:r>
        <w:r w:rsidR="00887742" w:rsidRPr="00AB7BFD">
          <w:rPr>
            <w:rStyle w:val="af5"/>
            <w:noProof/>
          </w:rPr>
          <w:t>平台服务费办理入口</w:t>
        </w:r>
        <w:r w:rsidR="00887742">
          <w:rPr>
            <w:noProof/>
            <w:webHidden/>
          </w:rPr>
          <w:tab/>
        </w:r>
        <w:r w:rsidR="00887742">
          <w:rPr>
            <w:noProof/>
            <w:webHidden/>
          </w:rPr>
          <w:fldChar w:fldCharType="begin"/>
        </w:r>
        <w:r w:rsidR="00887742">
          <w:rPr>
            <w:noProof/>
            <w:webHidden/>
          </w:rPr>
          <w:instrText xml:space="preserve"> PAGEREF _Toc96694702 \h </w:instrText>
        </w:r>
        <w:r w:rsidR="00887742">
          <w:rPr>
            <w:noProof/>
            <w:webHidden/>
          </w:rPr>
        </w:r>
        <w:r w:rsidR="00887742">
          <w:rPr>
            <w:noProof/>
            <w:webHidden/>
          </w:rPr>
          <w:fldChar w:fldCharType="separate"/>
        </w:r>
        <w:r w:rsidR="00887742">
          <w:rPr>
            <w:noProof/>
            <w:webHidden/>
          </w:rPr>
          <w:t>1</w:t>
        </w:r>
        <w:r w:rsidR="00887742">
          <w:rPr>
            <w:noProof/>
            <w:webHidden/>
          </w:rPr>
          <w:fldChar w:fldCharType="end"/>
        </w:r>
      </w:hyperlink>
    </w:p>
    <w:p w14:paraId="1199D5DF" w14:textId="5918D31C" w:rsidR="00887742" w:rsidRDefault="00000000">
      <w:pPr>
        <w:pStyle w:val="TOC2"/>
        <w:tabs>
          <w:tab w:val="right" w:leader="dot" w:pos="8302"/>
        </w:tabs>
        <w:ind w:firstLine="400"/>
        <w:rPr>
          <w:rFonts w:asciiTheme="minorHAnsi" w:eastAsiaTheme="minorEastAsia" w:hAnsiTheme="minorHAnsi" w:cstheme="minorBidi"/>
          <w:smallCaps w:val="0"/>
          <w:noProof/>
          <w:sz w:val="21"/>
          <w:szCs w:val="22"/>
        </w:rPr>
      </w:pPr>
      <w:hyperlink w:anchor="_Toc96694703" w:history="1">
        <w:r w:rsidR="00887742" w:rsidRPr="00AB7BFD">
          <w:rPr>
            <w:rStyle w:val="af5"/>
            <w:noProof/>
          </w:rPr>
          <w:t>1.2</w:t>
        </w:r>
        <w:r w:rsidR="00887742" w:rsidRPr="00AB7BFD">
          <w:rPr>
            <w:rStyle w:val="af5"/>
            <w:noProof/>
          </w:rPr>
          <w:t>办理资料填写</w:t>
        </w:r>
        <w:r w:rsidR="00887742">
          <w:rPr>
            <w:noProof/>
            <w:webHidden/>
          </w:rPr>
          <w:tab/>
        </w:r>
        <w:r w:rsidR="00887742">
          <w:rPr>
            <w:noProof/>
            <w:webHidden/>
          </w:rPr>
          <w:fldChar w:fldCharType="begin"/>
        </w:r>
        <w:r w:rsidR="00887742">
          <w:rPr>
            <w:noProof/>
            <w:webHidden/>
          </w:rPr>
          <w:instrText xml:space="preserve"> PAGEREF _Toc96694703 \h </w:instrText>
        </w:r>
        <w:r w:rsidR="00887742">
          <w:rPr>
            <w:noProof/>
            <w:webHidden/>
          </w:rPr>
        </w:r>
        <w:r w:rsidR="00887742">
          <w:rPr>
            <w:noProof/>
            <w:webHidden/>
          </w:rPr>
          <w:fldChar w:fldCharType="separate"/>
        </w:r>
        <w:r w:rsidR="00887742">
          <w:rPr>
            <w:noProof/>
            <w:webHidden/>
          </w:rPr>
          <w:t>1</w:t>
        </w:r>
        <w:r w:rsidR="00887742">
          <w:rPr>
            <w:noProof/>
            <w:webHidden/>
          </w:rPr>
          <w:fldChar w:fldCharType="end"/>
        </w:r>
      </w:hyperlink>
    </w:p>
    <w:p w14:paraId="55AE8388" w14:textId="313C3E5F" w:rsidR="00887742" w:rsidRDefault="00000000">
      <w:pPr>
        <w:pStyle w:val="TOC2"/>
        <w:tabs>
          <w:tab w:val="right" w:leader="dot" w:pos="8302"/>
        </w:tabs>
        <w:ind w:firstLine="400"/>
        <w:rPr>
          <w:rFonts w:asciiTheme="minorHAnsi" w:eastAsiaTheme="minorEastAsia" w:hAnsiTheme="minorHAnsi" w:cstheme="minorBidi"/>
          <w:smallCaps w:val="0"/>
          <w:noProof/>
          <w:sz w:val="21"/>
          <w:szCs w:val="22"/>
        </w:rPr>
      </w:pPr>
      <w:hyperlink w:anchor="_Toc96694704" w:history="1">
        <w:r w:rsidR="00887742" w:rsidRPr="00AB7BFD">
          <w:rPr>
            <w:rStyle w:val="af5"/>
            <w:noProof/>
          </w:rPr>
          <w:t>1.3</w:t>
        </w:r>
        <w:r w:rsidR="00887742" w:rsidRPr="00AB7BFD">
          <w:rPr>
            <w:rStyle w:val="af5"/>
            <w:noProof/>
          </w:rPr>
          <w:t>服务费类型选择</w:t>
        </w:r>
        <w:r w:rsidR="00887742">
          <w:rPr>
            <w:noProof/>
            <w:webHidden/>
          </w:rPr>
          <w:tab/>
        </w:r>
        <w:r w:rsidR="00887742">
          <w:rPr>
            <w:noProof/>
            <w:webHidden/>
          </w:rPr>
          <w:fldChar w:fldCharType="begin"/>
        </w:r>
        <w:r w:rsidR="00887742">
          <w:rPr>
            <w:noProof/>
            <w:webHidden/>
          </w:rPr>
          <w:instrText xml:space="preserve"> PAGEREF _Toc96694704 \h </w:instrText>
        </w:r>
        <w:r w:rsidR="00887742">
          <w:rPr>
            <w:noProof/>
            <w:webHidden/>
          </w:rPr>
        </w:r>
        <w:r w:rsidR="00887742">
          <w:rPr>
            <w:noProof/>
            <w:webHidden/>
          </w:rPr>
          <w:fldChar w:fldCharType="separate"/>
        </w:r>
        <w:r w:rsidR="00887742">
          <w:rPr>
            <w:noProof/>
            <w:webHidden/>
          </w:rPr>
          <w:t>3</w:t>
        </w:r>
        <w:r w:rsidR="00887742">
          <w:rPr>
            <w:noProof/>
            <w:webHidden/>
          </w:rPr>
          <w:fldChar w:fldCharType="end"/>
        </w:r>
      </w:hyperlink>
    </w:p>
    <w:p w14:paraId="22F8E91A" w14:textId="592909D4" w:rsidR="00887742" w:rsidRDefault="00000000">
      <w:pPr>
        <w:pStyle w:val="TOC2"/>
        <w:tabs>
          <w:tab w:val="right" w:leader="dot" w:pos="8302"/>
        </w:tabs>
        <w:ind w:firstLine="400"/>
        <w:rPr>
          <w:rFonts w:asciiTheme="minorHAnsi" w:eastAsiaTheme="minorEastAsia" w:hAnsiTheme="minorHAnsi" w:cstheme="minorBidi"/>
          <w:smallCaps w:val="0"/>
          <w:noProof/>
          <w:sz w:val="21"/>
          <w:szCs w:val="22"/>
        </w:rPr>
      </w:pPr>
      <w:hyperlink w:anchor="_Toc96694705" w:history="1">
        <w:r w:rsidR="00887742" w:rsidRPr="00AB7BFD">
          <w:rPr>
            <w:rStyle w:val="af5"/>
            <w:noProof/>
          </w:rPr>
          <w:t>1.4</w:t>
        </w:r>
        <w:r w:rsidR="00887742" w:rsidRPr="00AB7BFD">
          <w:rPr>
            <w:rStyle w:val="af5"/>
            <w:noProof/>
          </w:rPr>
          <w:t>发票信息及递送方式填写</w:t>
        </w:r>
        <w:r w:rsidR="00887742">
          <w:rPr>
            <w:noProof/>
            <w:webHidden/>
          </w:rPr>
          <w:tab/>
        </w:r>
        <w:r w:rsidR="00887742">
          <w:rPr>
            <w:noProof/>
            <w:webHidden/>
          </w:rPr>
          <w:fldChar w:fldCharType="begin"/>
        </w:r>
        <w:r w:rsidR="00887742">
          <w:rPr>
            <w:noProof/>
            <w:webHidden/>
          </w:rPr>
          <w:instrText xml:space="preserve"> PAGEREF _Toc96694705 \h </w:instrText>
        </w:r>
        <w:r w:rsidR="00887742">
          <w:rPr>
            <w:noProof/>
            <w:webHidden/>
          </w:rPr>
        </w:r>
        <w:r w:rsidR="00887742">
          <w:rPr>
            <w:noProof/>
            <w:webHidden/>
          </w:rPr>
          <w:fldChar w:fldCharType="separate"/>
        </w:r>
        <w:r w:rsidR="00887742">
          <w:rPr>
            <w:noProof/>
            <w:webHidden/>
          </w:rPr>
          <w:t>4</w:t>
        </w:r>
        <w:r w:rsidR="00887742">
          <w:rPr>
            <w:noProof/>
            <w:webHidden/>
          </w:rPr>
          <w:fldChar w:fldCharType="end"/>
        </w:r>
      </w:hyperlink>
    </w:p>
    <w:p w14:paraId="4213451D" w14:textId="20157ED1" w:rsidR="00887742" w:rsidRDefault="00000000">
      <w:pPr>
        <w:pStyle w:val="TOC2"/>
        <w:tabs>
          <w:tab w:val="right" w:leader="dot" w:pos="8302"/>
        </w:tabs>
        <w:ind w:firstLine="400"/>
        <w:rPr>
          <w:rFonts w:asciiTheme="minorHAnsi" w:eastAsiaTheme="minorEastAsia" w:hAnsiTheme="minorHAnsi" w:cstheme="minorBidi"/>
          <w:smallCaps w:val="0"/>
          <w:noProof/>
          <w:sz w:val="21"/>
          <w:szCs w:val="22"/>
        </w:rPr>
      </w:pPr>
      <w:hyperlink w:anchor="_Toc96694706" w:history="1">
        <w:r w:rsidR="00887742" w:rsidRPr="00AB7BFD">
          <w:rPr>
            <w:rStyle w:val="af5"/>
            <w:noProof/>
          </w:rPr>
          <w:t>1.5</w:t>
        </w:r>
        <w:r w:rsidR="00887742" w:rsidRPr="00AB7BFD">
          <w:rPr>
            <w:rStyle w:val="af5"/>
            <w:noProof/>
          </w:rPr>
          <w:t>订单支付</w:t>
        </w:r>
        <w:r w:rsidR="00887742">
          <w:rPr>
            <w:noProof/>
            <w:webHidden/>
          </w:rPr>
          <w:tab/>
        </w:r>
        <w:r w:rsidR="00887742">
          <w:rPr>
            <w:noProof/>
            <w:webHidden/>
          </w:rPr>
          <w:fldChar w:fldCharType="begin"/>
        </w:r>
        <w:r w:rsidR="00887742">
          <w:rPr>
            <w:noProof/>
            <w:webHidden/>
          </w:rPr>
          <w:instrText xml:space="preserve"> PAGEREF _Toc96694706 \h </w:instrText>
        </w:r>
        <w:r w:rsidR="00887742">
          <w:rPr>
            <w:noProof/>
            <w:webHidden/>
          </w:rPr>
        </w:r>
        <w:r w:rsidR="00887742">
          <w:rPr>
            <w:noProof/>
            <w:webHidden/>
          </w:rPr>
          <w:fldChar w:fldCharType="separate"/>
        </w:r>
        <w:r w:rsidR="00887742">
          <w:rPr>
            <w:noProof/>
            <w:webHidden/>
          </w:rPr>
          <w:t>5</w:t>
        </w:r>
        <w:r w:rsidR="00887742">
          <w:rPr>
            <w:noProof/>
            <w:webHidden/>
          </w:rPr>
          <w:fldChar w:fldCharType="end"/>
        </w:r>
      </w:hyperlink>
    </w:p>
    <w:p w14:paraId="784F4BFD" w14:textId="14FA31DE" w:rsidR="00887742" w:rsidRDefault="00000000">
      <w:pPr>
        <w:pStyle w:val="TOC2"/>
        <w:tabs>
          <w:tab w:val="right" w:leader="dot" w:pos="8302"/>
        </w:tabs>
        <w:ind w:firstLine="400"/>
        <w:rPr>
          <w:rFonts w:asciiTheme="minorHAnsi" w:eastAsiaTheme="minorEastAsia" w:hAnsiTheme="minorHAnsi" w:cstheme="minorBidi"/>
          <w:smallCaps w:val="0"/>
          <w:noProof/>
          <w:sz w:val="21"/>
          <w:szCs w:val="22"/>
        </w:rPr>
      </w:pPr>
      <w:hyperlink w:anchor="_Toc96694707" w:history="1">
        <w:r w:rsidR="00887742" w:rsidRPr="00AB7BFD">
          <w:rPr>
            <w:rStyle w:val="af5"/>
            <w:noProof/>
          </w:rPr>
          <w:t>1.6</w:t>
        </w:r>
        <w:r w:rsidR="00887742" w:rsidRPr="00AB7BFD">
          <w:rPr>
            <w:rStyle w:val="af5"/>
            <w:noProof/>
          </w:rPr>
          <w:t>订单详情查看</w:t>
        </w:r>
        <w:r w:rsidR="00887742">
          <w:rPr>
            <w:noProof/>
            <w:webHidden/>
          </w:rPr>
          <w:tab/>
        </w:r>
        <w:r w:rsidR="00887742">
          <w:rPr>
            <w:noProof/>
            <w:webHidden/>
          </w:rPr>
          <w:fldChar w:fldCharType="begin"/>
        </w:r>
        <w:r w:rsidR="00887742">
          <w:rPr>
            <w:noProof/>
            <w:webHidden/>
          </w:rPr>
          <w:instrText xml:space="preserve"> PAGEREF _Toc96694707 \h </w:instrText>
        </w:r>
        <w:r w:rsidR="00887742">
          <w:rPr>
            <w:noProof/>
            <w:webHidden/>
          </w:rPr>
        </w:r>
        <w:r w:rsidR="00887742">
          <w:rPr>
            <w:noProof/>
            <w:webHidden/>
          </w:rPr>
          <w:fldChar w:fldCharType="separate"/>
        </w:r>
        <w:r w:rsidR="00887742">
          <w:rPr>
            <w:noProof/>
            <w:webHidden/>
          </w:rPr>
          <w:t>7</w:t>
        </w:r>
        <w:r w:rsidR="00887742">
          <w:rPr>
            <w:noProof/>
            <w:webHidden/>
          </w:rPr>
          <w:fldChar w:fldCharType="end"/>
        </w:r>
      </w:hyperlink>
    </w:p>
    <w:p w14:paraId="15231CAD" w14:textId="0C2F22EB" w:rsidR="00887742" w:rsidRDefault="00000000">
      <w:pPr>
        <w:pStyle w:val="TOC1"/>
        <w:tabs>
          <w:tab w:val="right" w:leader="dot" w:pos="8302"/>
        </w:tabs>
        <w:ind w:firstLine="402"/>
        <w:rPr>
          <w:rFonts w:asciiTheme="minorHAnsi" w:eastAsiaTheme="minorEastAsia" w:hAnsiTheme="minorHAnsi" w:cstheme="minorBidi"/>
          <w:b w:val="0"/>
          <w:bCs w:val="0"/>
          <w:caps w:val="0"/>
          <w:noProof/>
          <w:sz w:val="21"/>
          <w:szCs w:val="22"/>
        </w:rPr>
      </w:pPr>
      <w:hyperlink w:anchor="_Toc96694708" w:history="1">
        <w:r w:rsidR="00887742" w:rsidRPr="00AB7BFD">
          <w:rPr>
            <w:rStyle w:val="af5"/>
            <w:noProof/>
          </w:rPr>
          <w:t>2</w:t>
        </w:r>
        <w:r w:rsidR="00887742" w:rsidRPr="00AB7BFD">
          <w:rPr>
            <w:rStyle w:val="af5"/>
            <w:noProof/>
          </w:rPr>
          <w:t>、平台服务费续费</w:t>
        </w:r>
        <w:r w:rsidR="00887742">
          <w:rPr>
            <w:noProof/>
            <w:webHidden/>
          </w:rPr>
          <w:tab/>
        </w:r>
        <w:r w:rsidR="00887742">
          <w:rPr>
            <w:noProof/>
            <w:webHidden/>
          </w:rPr>
          <w:fldChar w:fldCharType="begin"/>
        </w:r>
        <w:r w:rsidR="00887742">
          <w:rPr>
            <w:noProof/>
            <w:webHidden/>
          </w:rPr>
          <w:instrText xml:space="preserve"> PAGEREF _Toc96694708 \h </w:instrText>
        </w:r>
        <w:r w:rsidR="00887742">
          <w:rPr>
            <w:noProof/>
            <w:webHidden/>
          </w:rPr>
        </w:r>
        <w:r w:rsidR="00887742">
          <w:rPr>
            <w:noProof/>
            <w:webHidden/>
          </w:rPr>
          <w:fldChar w:fldCharType="separate"/>
        </w:r>
        <w:r w:rsidR="00887742">
          <w:rPr>
            <w:noProof/>
            <w:webHidden/>
          </w:rPr>
          <w:t>8</w:t>
        </w:r>
        <w:r w:rsidR="00887742">
          <w:rPr>
            <w:noProof/>
            <w:webHidden/>
          </w:rPr>
          <w:fldChar w:fldCharType="end"/>
        </w:r>
      </w:hyperlink>
    </w:p>
    <w:p w14:paraId="7F0FE4BF" w14:textId="5680A711" w:rsidR="00887742" w:rsidRDefault="00000000">
      <w:pPr>
        <w:pStyle w:val="TOC2"/>
        <w:tabs>
          <w:tab w:val="right" w:leader="dot" w:pos="8302"/>
        </w:tabs>
        <w:ind w:firstLine="400"/>
        <w:rPr>
          <w:rFonts w:asciiTheme="minorHAnsi" w:eastAsiaTheme="minorEastAsia" w:hAnsiTheme="minorHAnsi" w:cstheme="minorBidi"/>
          <w:smallCaps w:val="0"/>
          <w:noProof/>
          <w:sz w:val="21"/>
          <w:szCs w:val="22"/>
        </w:rPr>
      </w:pPr>
      <w:hyperlink w:anchor="_Toc96694709" w:history="1">
        <w:r w:rsidR="00887742" w:rsidRPr="00AB7BFD">
          <w:rPr>
            <w:rStyle w:val="af5"/>
            <w:noProof/>
          </w:rPr>
          <w:t>2.1</w:t>
        </w:r>
        <w:r w:rsidR="00887742" w:rsidRPr="00AB7BFD">
          <w:rPr>
            <w:rStyle w:val="af5"/>
            <w:noProof/>
          </w:rPr>
          <w:t>续费办理</w:t>
        </w:r>
        <w:r w:rsidR="00887742">
          <w:rPr>
            <w:noProof/>
            <w:webHidden/>
          </w:rPr>
          <w:tab/>
        </w:r>
        <w:r w:rsidR="00887742">
          <w:rPr>
            <w:noProof/>
            <w:webHidden/>
          </w:rPr>
          <w:fldChar w:fldCharType="begin"/>
        </w:r>
        <w:r w:rsidR="00887742">
          <w:rPr>
            <w:noProof/>
            <w:webHidden/>
          </w:rPr>
          <w:instrText xml:space="preserve"> PAGEREF _Toc96694709 \h </w:instrText>
        </w:r>
        <w:r w:rsidR="00887742">
          <w:rPr>
            <w:noProof/>
            <w:webHidden/>
          </w:rPr>
        </w:r>
        <w:r w:rsidR="00887742">
          <w:rPr>
            <w:noProof/>
            <w:webHidden/>
          </w:rPr>
          <w:fldChar w:fldCharType="separate"/>
        </w:r>
        <w:r w:rsidR="00887742">
          <w:rPr>
            <w:noProof/>
            <w:webHidden/>
          </w:rPr>
          <w:t>8</w:t>
        </w:r>
        <w:r w:rsidR="00887742">
          <w:rPr>
            <w:noProof/>
            <w:webHidden/>
          </w:rPr>
          <w:fldChar w:fldCharType="end"/>
        </w:r>
      </w:hyperlink>
    </w:p>
    <w:p w14:paraId="1FC773AB" w14:textId="3B47F366" w:rsidR="00887742" w:rsidRDefault="00000000">
      <w:pPr>
        <w:pStyle w:val="TOC2"/>
        <w:tabs>
          <w:tab w:val="right" w:leader="dot" w:pos="8302"/>
        </w:tabs>
        <w:ind w:firstLine="400"/>
        <w:rPr>
          <w:rFonts w:asciiTheme="minorHAnsi" w:eastAsiaTheme="minorEastAsia" w:hAnsiTheme="minorHAnsi" w:cstheme="minorBidi"/>
          <w:smallCaps w:val="0"/>
          <w:noProof/>
          <w:sz w:val="21"/>
          <w:szCs w:val="22"/>
        </w:rPr>
      </w:pPr>
      <w:hyperlink w:anchor="_Toc96694710" w:history="1">
        <w:r w:rsidR="00887742" w:rsidRPr="00AB7BFD">
          <w:rPr>
            <w:rStyle w:val="af5"/>
            <w:noProof/>
          </w:rPr>
          <w:t>2.2</w:t>
        </w:r>
        <w:r w:rsidR="00887742" w:rsidRPr="00AB7BFD">
          <w:rPr>
            <w:rStyle w:val="af5"/>
            <w:noProof/>
          </w:rPr>
          <w:t>服务费类型选择</w:t>
        </w:r>
        <w:r w:rsidR="00887742">
          <w:rPr>
            <w:noProof/>
            <w:webHidden/>
          </w:rPr>
          <w:tab/>
        </w:r>
        <w:r w:rsidR="00887742">
          <w:rPr>
            <w:noProof/>
            <w:webHidden/>
          </w:rPr>
          <w:fldChar w:fldCharType="begin"/>
        </w:r>
        <w:r w:rsidR="00887742">
          <w:rPr>
            <w:noProof/>
            <w:webHidden/>
          </w:rPr>
          <w:instrText xml:space="preserve"> PAGEREF _Toc96694710 \h </w:instrText>
        </w:r>
        <w:r w:rsidR="00887742">
          <w:rPr>
            <w:noProof/>
            <w:webHidden/>
          </w:rPr>
        </w:r>
        <w:r w:rsidR="00887742">
          <w:rPr>
            <w:noProof/>
            <w:webHidden/>
          </w:rPr>
          <w:fldChar w:fldCharType="separate"/>
        </w:r>
        <w:r w:rsidR="00887742">
          <w:rPr>
            <w:noProof/>
            <w:webHidden/>
          </w:rPr>
          <w:t>9</w:t>
        </w:r>
        <w:r w:rsidR="00887742">
          <w:rPr>
            <w:noProof/>
            <w:webHidden/>
          </w:rPr>
          <w:fldChar w:fldCharType="end"/>
        </w:r>
      </w:hyperlink>
    </w:p>
    <w:p w14:paraId="41AD1966" w14:textId="155BAA44" w:rsidR="00887742" w:rsidRDefault="00000000">
      <w:pPr>
        <w:pStyle w:val="TOC2"/>
        <w:tabs>
          <w:tab w:val="right" w:leader="dot" w:pos="8302"/>
        </w:tabs>
        <w:ind w:firstLine="400"/>
        <w:rPr>
          <w:rFonts w:asciiTheme="minorHAnsi" w:eastAsiaTheme="minorEastAsia" w:hAnsiTheme="minorHAnsi" w:cstheme="minorBidi"/>
          <w:smallCaps w:val="0"/>
          <w:noProof/>
          <w:sz w:val="21"/>
          <w:szCs w:val="22"/>
        </w:rPr>
      </w:pPr>
      <w:hyperlink w:anchor="_Toc96694711" w:history="1">
        <w:r w:rsidR="00887742" w:rsidRPr="00AB7BFD">
          <w:rPr>
            <w:rStyle w:val="af5"/>
            <w:noProof/>
          </w:rPr>
          <w:t>2.3</w:t>
        </w:r>
        <w:r w:rsidR="00887742" w:rsidRPr="00AB7BFD">
          <w:rPr>
            <w:rStyle w:val="af5"/>
            <w:noProof/>
          </w:rPr>
          <w:t>发票信息及递送方式填写</w:t>
        </w:r>
        <w:r w:rsidR="00887742">
          <w:rPr>
            <w:noProof/>
            <w:webHidden/>
          </w:rPr>
          <w:tab/>
        </w:r>
        <w:r w:rsidR="00887742">
          <w:rPr>
            <w:noProof/>
            <w:webHidden/>
          </w:rPr>
          <w:fldChar w:fldCharType="begin"/>
        </w:r>
        <w:r w:rsidR="00887742">
          <w:rPr>
            <w:noProof/>
            <w:webHidden/>
          </w:rPr>
          <w:instrText xml:space="preserve"> PAGEREF _Toc96694711 \h </w:instrText>
        </w:r>
        <w:r w:rsidR="00887742">
          <w:rPr>
            <w:noProof/>
            <w:webHidden/>
          </w:rPr>
        </w:r>
        <w:r w:rsidR="00887742">
          <w:rPr>
            <w:noProof/>
            <w:webHidden/>
          </w:rPr>
          <w:fldChar w:fldCharType="separate"/>
        </w:r>
        <w:r w:rsidR="00887742">
          <w:rPr>
            <w:noProof/>
            <w:webHidden/>
          </w:rPr>
          <w:t>9</w:t>
        </w:r>
        <w:r w:rsidR="00887742">
          <w:rPr>
            <w:noProof/>
            <w:webHidden/>
          </w:rPr>
          <w:fldChar w:fldCharType="end"/>
        </w:r>
      </w:hyperlink>
    </w:p>
    <w:p w14:paraId="28B43353" w14:textId="22F2DF24" w:rsidR="00887742" w:rsidRDefault="00000000">
      <w:pPr>
        <w:pStyle w:val="TOC2"/>
        <w:tabs>
          <w:tab w:val="right" w:leader="dot" w:pos="8302"/>
        </w:tabs>
        <w:ind w:firstLine="400"/>
        <w:rPr>
          <w:rFonts w:asciiTheme="minorHAnsi" w:eastAsiaTheme="minorEastAsia" w:hAnsiTheme="minorHAnsi" w:cstheme="minorBidi"/>
          <w:smallCaps w:val="0"/>
          <w:noProof/>
          <w:sz w:val="21"/>
          <w:szCs w:val="22"/>
        </w:rPr>
      </w:pPr>
      <w:hyperlink w:anchor="_Toc96694712" w:history="1">
        <w:r w:rsidR="00887742" w:rsidRPr="00AB7BFD">
          <w:rPr>
            <w:rStyle w:val="af5"/>
            <w:noProof/>
          </w:rPr>
          <w:t>2.4</w:t>
        </w:r>
        <w:r w:rsidR="00887742" w:rsidRPr="00AB7BFD">
          <w:rPr>
            <w:rStyle w:val="af5"/>
            <w:noProof/>
          </w:rPr>
          <w:t>订单支付</w:t>
        </w:r>
        <w:r w:rsidR="00887742">
          <w:rPr>
            <w:noProof/>
            <w:webHidden/>
          </w:rPr>
          <w:tab/>
        </w:r>
        <w:r w:rsidR="00887742">
          <w:rPr>
            <w:noProof/>
            <w:webHidden/>
          </w:rPr>
          <w:fldChar w:fldCharType="begin"/>
        </w:r>
        <w:r w:rsidR="00887742">
          <w:rPr>
            <w:noProof/>
            <w:webHidden/>
          </w:rPr>
          <w:instrText xml:space="preserve"> PAGEREF _Toc96694712 \h </w:instrText>
        </w:r>
        <w:r w:rsidR="00887742">
          <w:rPr>
            <w:noProof/>
            <w:webHidden/>
          </w:rPr>
        </w:r>
        <w:r w:rsidR="00887742">
          <w:rPr>
            <w:noProof/>
            <w:webHidden/>
          </w:rPr>
          <w:fldChar w:fldCharType="separate"/>
        </w:r>
        <w:r w:rsidR="00887742">
          <w:rPr>
            <w:noProof/>
            <w:webHidden/>
          </w:rPr>
          <w:t>10</w:t>
        </w:r>
        <w:r w:rsidR="00887742">
          <w:rPr>
            <w:noProof/>
            <w:webHidden/>
          </w:rPr>
          <w:fldChar w:fldCharType="end"/>
        </w:r>
      </w:hyperlink>
    </w:p>
    <w:p w14:paraId="2421C5C1" w14:textId="40E964A3" w:rsidR="00887742" w:rsidRDefault="00000000">
      <w:pPr>
        <w:pStyle w:val="TOC2"/>
        <w:tabs>
          <w:tab w:val="right" w:leader="dot" w:pos="8302"/>
        </w:tabs>
        <w:ind w:firstLine="400"/>
        <w:rPr>
          <w:rFonts w:asciiTheme="minorHAnsi" w:eastAsiaTheme="minorEastAsia" w:hAnsiTheme="minorHAnsi" w:cstheme="minorBidi"/>
          <w:smallCaps w:val="0"/>
          <w:noProof/>
          <w:sz w:val="21"/>
          <w:szCs w:val="22"/>
        </w:rPr>
      </w:pPr>
      <w:hyperlink w:anchor="_Toc96694713" w:history="1">
        <w:r w:rsidR="00887742" w:rsidRPr="00AB7BFD">
          <w:rPr>
            <w:rStyle w:val="af5"/>
            <w:noProof/>
          </w:rPr>
          <w:t>2.5</w:t>
        </w:r>
        <w:r w:rsidR="00887742" w:rsidRPr="00AB7BFD">
          <w:rPr>
            <w:rStyle w:val="af5"/>
            <w:noProof/>
          </w:rPr>
          <w:t>订单详情查看</w:t>
        </w:r>
        <w:r w:rsidR="00887742">
          <w:rPr>
            <w:noProof/>
            <w:webHidden/>
          </w:rPr>
          <w:tab/>
        </w:r>
        <w:r w:rsidR="00887742">
          <w:rPr>
            <w:noProof/>
            <w:webHidden/>
          </w:rPr>
          <w:fldChar w:fldCharType="begin"/>
        </w:r>
        <w:r w:rsidR="00887742">
          <w:rPr>
            <w:noProof/>
            <w:webHidden/>
          </w:rPr>
          <w:instrText xml:space="preserve"> PAGEREF _Toc96694713 \h </w:instrText>
        </w:r>
        <w:r w:rsidR="00887742">
          <w:rPr>
            <w:noProof/>
            <w:webHidden/>
          </w:rPr>
        </w:r>
        <w:r w:rsidR="00887742">
          <w:rPr>
            <w:noProof/>
            <w:webHidden/>
          </w:rPr>
          <w:fldChar w:fldCharType="separate"/>
        </w:r>
        <w:r w:rsidR="00887742">
          <w:rPr>
            <w:noProof/>
            <w:webHidden/>
          </w:rPr>
          <w:t>12</w:t>
        </w:r>
        <w:r w:rsidR="00887742">
          <w:rPr>
            <w:noProof/>
            <w:webHidden/>
          </w:rPr>
          <w:fldChar w:fldCharType="end"/>
        </w:r>
      </w:hyperlink>
    </w:p>
    <w:p w14:paraId="3EAC4558" w14:textId="621A7B0D" w:rsidR="00887742" w:rsidRDefault="00000000">
      <w:pPr>
        <w:pStyle w:val="TOC1"/>
        <w:tabs>
          <w:tab w:val="right" w:leader="dot" w:pos="8302"/>
        </w:tabs>
        <w:ind w:firstLine="402"/>
        <w:rPr>
          <w:rFonts w:asciiTheme="minorHAnsi" w:eastAsiaTheme="minorEastAsia" w:hAnsiTheme="minorHAnsi" w:cstheme="minorBidi"/>
          <w:b w:val="0"/>
          <w:bCs w:val="0"/>
          <w:caps w:val="0"/>
          <w:noProof/>
          <w:sz w:val="21"/>
          <w:szCs w:val="22"/>
        </w:rPr>
      </w:pPr>
      <w:hyperlink w:anchor="_Toc96694714" w:history="1">
        <w:r w:rsidR="00887742" w:rsidRPr="00AB7BFD">
          <w:rPr>
            <w:rStyle w:val="af5"/>
            <w:noProof/>
          </w:rPr>
          <w:t>3</w:t>
        </w:r>
        <w:r w:rsidR="00887742" w:rsidRPr="00AB7BFD">
          <w:rPr>
            <w:rStyle w:val="af5"/>
            <w:noProof/>
          </w:rPr>
          <w:t>、平台服务费升档</w:t>
        </w:r>
        <w:r w:rsidR="00887742">
          <w:rPr>
            <w:noProof/>
            <w:webHidden/>
          </w:rPr>
          <w:tab/>
        </w:r>
        <w:r w:rsidR="00887742">
          <w:rPr>
            <w:noProof/>
            <w:webHidden/>
          </w:rPr>
          <w:fldChar w:fldCharType="begin"/>
        </w:r>
        <w:r w:rsidR="00887742">
          <w:rPr>
            <w:noProof/>
            <w:webHidden/>
          </w:rPr>
          <w:instrText xml:space="preserve"> PAGEREF _Toc96694714 \h </w:instrText>
        </w:r>
        <w:r w:rsidR="00887742">
          <w:rPr>
            <w:noProof/>
            <w:webHidden/>
          </w:rPr>
        </w:r>
        <w:r w:rsidR="00887742">
          <w:rPr>
            <w:noProof/>
            <w:webHidden/>
          </w:rPr>
          <w:fldChar w:fldCharType="separate"/>
        </w:r>
        <w:r w:rsidR="00887742">
          <w:rPr>
            <w:noProof/>
            <w:webHidden/>
          </w:rPr>
          <w:t>13</w:t>
        </w:r>
        <w:r w:rsidR="00887742">
          <w:rPr>
            <w:noProof/>
            <w:webHidden/>
          </w:rPr>
          <w:fldChar w:fldCharType="end"/>
        </w:r>
      </w:hyperlink>
    </w:p>
    <w:p w14:paraId="71ED1EB4" w14:textId="7AC010D8" w:rsidR="00887742" w:rsidRDefault="00000000">
      <w:pPr>
        <w:pStyle w:val="TOC2"/>
        <w:tabs>
          <w:tab w:val="right" w:leader="dot" w:pos="8302"/>
        </w:tabs>
        <w:ind w:firstLine="400"/>
        <w:rPr>
          <w:rFonts w:asciiTheme="minorHAnsi" w:eastAsiaTheme="minorEastAsia" w:hAnsiTheme="minorHAnsi" w:cstheme="minorBidi"/>
          <w:smallCaps w:val="0"/>
          <w:noProof/>
          <w:sz w:val="21"/>
          <w:szCs w:val="22"/>
        </w:rPr>
      </w:pPr>
      <w:hyperlink w:anchor="_Toc96694715" w:history="1">
        <w:r w:rsidR="00887742" w:rsidRPr="00AB7BFD">
          <w:rPr>
            <w:rStyle w:val="af5"/>
            <w:noProof/>
          </w:rPr>
          <w:t>3.1</w:t>
        </w:r>
        <w:r w:rsidR="00887742" w:rsidRPr="00AB7BFD">
          <w:rPr>
            <w:rStyle w:val="af5"/>
            <w:noProof/>
          </w:rPr>
          <w:t>服务费类型选择</w:t>
        </w:r>
        <w:r w:rsidR="00887742">
          <w:rPr>
            <w:noProof/>
            <w:webHidden/>
          </w:rPr>
          <w:tab/>
        </w:r>
        <w:r w:rsidR="00887742">
          <w:rPr>
            <w:noProof/>
            <w:webHidden/>
          </w:rPr>
          <w:fldChar w:fldCharType="begin"/>
        </w:r>
        <w:r w:rsidR="00887742">
          <w:rPr>
            <w:noProof/>
            <w:webHidden/>
          </w:rPr>
          <w:instrText xml:space="preserve"> PAGEREF _Toc96694715 \h </w:instrText>
        </w:r>
        <w:r w:rsidR="00887742">
          <w:rPr>
            <w:noProof/>
            <w:webHidden/>
          </w:rPr>
        </w:r>
        <w:r w:rsidR="00887742">
          <w:rPr>
            <w:noProof/>
            <w:webHidden/>
          </w:rPr>
          <w:fldChar w:fldCharType="separate"/>
        </w:r>
        <w:r w:rsidR="00887742">
          <w:rPr>
            <w:noProof/>
            <w:webHidden/>
          </w:rPr>
          <w:t>13</w:t>
        </w:r>
        <w:r w:rsidR="00887742">
          <w:rPr>
            <w:noProof/>
            <w:webHidden/>
          </w:rPr>
          <w:fldChar w:fldCharType="end"/>
        </w:r>
      </w:hyperlink>
    </w:p>
    <w:p w14:paraId="30BFC226" w14:textId="509D2BFA" w:rsidR="00887742" w:rsidRDefault="00000000">
      <w:pPr>
        <w:pStyle w:val="TOC2"/>
        <w:tabs>
          <w:tab w:val="right" w:leader="dot" w:pos="8302"/>
        </w:tabs>
        <w:ind w:firstLine="400"/>
        <w:rPr>
          <w:rFonts w:asciiTheme="minorHAnsi" w:eastAsiaTheme="minorEastAsia" w:hAnsiTheme="minorHAnsi" w:cstheme="minorBidi"/>
          <w:smallCaps w:val="0"/>
          <w:noProof/>
          <w:sz w:val="21"/>
          <w:szCs w:val="22"/>
        </w:rPr>
      </w:pPr>
      <w:hyperlink w:anchor="_Toc96694716" w:history="1">
        <w:r w:rsidR="00887742" w:rsidRPr="00AB7BFD">
          <w:rPr>
            <w:rStyle w:val="af5"/>
            <w:noProof/>
          </w:rPr>
          <w:t>3.2</w:t>
        </w:r>
        <w:r w:rsidR="00887742" w:rsidRPr="00AB7BFD">
          <w:rPr>
            <w:rStyle w:val="af5"/>
            <w:noProof/>
          </w:rPr>
          <w:t>全款升档</w:t>
        </w:r>
        <w:r w:rsidR="00887742">
          <w:rPr>
            <w:noProof/>
            <w:webHidden/>
          </w:rPr>
          <w:tab/>
        </w:r>
        <w:r w:rsidR="00887742">
          <w:rPr>
            <w:noProof/>
            <w:webHidden/>
          </w:rPr>
          <w:fldChar w:fldCharType="begin"/>
        </w:r>
        <w:r w:rsidR="00887742">
          <w:rPr>
            <w:noProof/>
            <w:webHidden/>
          </w:rPr>
          <w:instrText xml:space="preserve"> PAGEREF _Toc96694716 \h </w:instrText>
        </w:r>
        <w:r w:rsidR="00887742">
          <w:rPr>
            <w:noProof/>
            <w:webHidden/>
          </w:rPr>
        </w:r>
        <w:r w:rsidR="00887742">
          <w:rPr>
            <w:noProof/>
            <w:webHidden/>
          </w:rPr>
          <w:fldChar w:fldCharType="separate"/>
        </w:r>
        <w:r w:rsidR="00887742">
          <w:rPr>
            <w:noProof/>
            <w:webHidden/>
          </w:rPr>
          <w:t>14</w:t>
        </w:r>
        <w:r w:rsidR="00887742">
          <w:rPr>
            <w:noProof/>
            <w:webHidden/>
          </w:rPr>
          <w:fldChar w:fldCharType="end"/>
        </w:r>
      </w:hyperlink>
    </w:p>
    <w:p w14:paraId="4787EEDE" w14:textId="5CBDE036" w:rsidR="00887742" w:rsidRDefault="00000000">
      <w:pPr>
        <w:pStyle w:val="TOC2"/>
        <w:tabs>
          <w:tab w:val="right" w:leader="dot" w:pos="8302"/>
        </w:tabs>
        <w:ind w:firstLine="400"/>
        <w:rPr>
          <w:rFonts w:asciiTheme="minorHAnsi" w:eastAsiaTheme="minorEastAsia" w:hAnsiTheme="minorHAnsi" w:cstheme="minorBidi"/>
          <w:smallCaps w:val="0"/>
          <w:noProof/>
          <w:sz w:val="21"/>
          <w:szCs w:val="22"/>
        </w:rPr>
      </w:pPr>
      <w:hyperlink w:anchor="_Toc96694717" w:history="1">
        <w:r w:rsidR="00887742" w:rsidRPr="00AB7BFD">
          <w:rPr>
            <w:rStyle w:val="af5"/>
            <w:noProof/>
          </w:rPr>
          <w:t>3.3</w:t>
        </w:r>
        <w:r w:rsidR="00887742" w:rsidRPr="00AB7BFD">
          <w:rPr>
            <w:rStyle w:val="af5"/>
            <w:noProof/>
          </w:rPr>
          <w:t>补差价升档</w:t>
        </w:r>
        <w:r w:rsidR="00887742">
          <w:rPr>
            <w:noProof/>
            <w:webHidden/>
          </w:rPr>
          <w:tab/>
        </w:r>
        <w:r w:rsidR="00887742">
          <w:rPr>
            <w:noProof/>
            <w:webHidden/>
          </w:rPr>
          <w:fldChar w:fldCharType="begin"/>
        </w:r>
        <w:r w:rsidR="00887742">
          <w:rPr>
            <w:noProof/>
            <w:webHidden/>
          </w:rPr>
          <w:instrText xml:space="preserve"> PAGEREF _Toc96694717 \h </w:instrText>
        </w:r>
        <w:r w:rsidR="00887742">
          <w:rPr>
            <w:noProof/>
            <w:webHidden/>
          </w:rPr>
        </w:r>
        <w:r w:rsidR="00887742">
          <w:rPr>
            <w:noProof/>
            <w:webHidden/>
          </w:rPr>
          <w:fldChar w:fldCharType="separate"/>
        </w:r>
        <w:r w:rsidR="00887742">
          <w:rPr>
            <w:noProof/>
            <w:webHidden/>
          </w:rPr>
          <w:t>14</w:t>
        </w:r>
        <w:r w:rsidR="00887742">
          <w:rPr>
            <w:noProof/>
            <w:webHidden/>
          </w:rPr>
          <w:fldChar w:fldCharType="end"/>
        </w:r>
      </w:hyperlink>
    </w:p>
    <w:p w14:paraId="44E383EE" w14:textId="314D3521" w:rsidR="00887742" w:rsidRDefault="00000000">
      <w:pPr>
        <w:pStyle w:val="TOC2"/>
        <w:tabs>
          <w:tab w:val="right" w:leader="dot" w:pos="8302"/>
        </w:tabs>
        <w:ind w:firstLine="400"/>
        <w:rPr>
          <w:rFonts w:asciiTheme="minorHAnsi" w:eastAsiaTheme="minorEastAsia" w:hAnsiTheme="minorHAnsi" w:cstheme="minorBidi"/>
          <w:smallCaps w:val="0"/>
          <w:noProof/>
          <w:sz w:val="21"/>
          <w:szCs w:val="22"/>
        </w:rPr>
      </w:pPr>
      <w:hyperlink w:anchor="_Toc96694718" w:history="1">
        <w:r w:rsidR="00887742" w:rsidRPr="00AB7BFD">
          <w:rPr>
            <w:rStyle w:val="af5"/>
            <w:noProof/>
          </w:rPr>
          <w:t>3.4</w:t>
        </w:r>
        <w:r w:rsidR="00887742" w:rsidRPr="00AB7BFD">
          <w:rPr>
            <w:rStyle w:val="af5"/>
            <w:noProof/>
          </w:rPr>
          <w:t>发票信息及递送方式填写</w:t>
        </w:r>
        <w:r w:rsidR="00887742">
          <w:rPr>
            <w:noProof/>
            <w:webHidden/>
          </w:rPr>
          <w:tab/>
        </w:r>
        <w:r w:rsidR="00887742">
          <w:rPr>
            <w:noProof/>
            <w:webHidden/>
          </w:rPr>
          <w:fldChar w:fldCharType="begin"/>
        </w:r>
        <w:r w:rsidR="00887742">
          <w:rPr>
            <w:noProof/>
            <w:webHidden/>
          </w:rPr>
          <w:instrText xml:space="preserve"> PAGEREF _Toc96694718 \h </w:instrText>
        </w:r>
        <w:r w:rsidR="00887742">
          <w:rPr>
            <w:noProof/>
            <w:webHidden/>
          </w:rPr>
        </w:r>
        <w:r w:rsidR="00887742">
          <w:rPr>
            <w:noProof/>
            <w:webHidden/>
          </w:rPr>
          <w:fldChar w:fldCharType="separate"/>
        </w:r>
        <w:r w:rsidR="00887742">
          <w:rPr>
            <w:noProof/>
            <w:webHidden/>
          </w:rPr>
          <w:t>15</w:t>
        </w:r>
        <w:r w:rsidR="00887742">
          <w:rPr>
            <w:noProof/>
            <w:webHidden/>
          </w:rPr>
          <w:fldChar w:fldCharType="end"/>
        </w:r>
      </w:hyperlink>
    </w:p>
    <w:p w14:paraId="67490DA9" w14:textId="522C593A" w:rsidR="00887742" w:rsidRDefault="00000000">
      <w:pPr>
        <w:pStyle w:val="TOC2"/>
        <w:tabs>
          <w:tab w:val="right" w:leader="dot" w:pos="8302"/>
        </w:tabs>
        <w:ind w:firstLine="400"/>
        <w:rPr>
          <w:rFonts w:asciiTheme="minorHAnsi" w:eastAsiaTheme="minorEastAsia" w:hAnsiTheme="minorHAnsi" w:cstheme="minorBidi"/>
          <w:smallCaps w:val="0"/>
          <w:noProof/>
          <w:sz w:val="21"/>
          <w:szCs w:val="22"/>
        </w:rPr>
      </w:pPr>
      <w:hyperlink w:anchor="_Toc96694719" w:history="1">
        <w:r w:rsidR="00887742" w:rsidRPr="00AB7BFD">
          <w:rPr>
            <w:rStyle w:val="af5"/>
            <w:noProof/>
          </w:rPr>
          <w:t>3.5</w:t>
        </w:r>
        <w:r w:rsidR="00887742" w:rsidRPr="00AB7BFD">
          <w:rPr>
            <w:rStyle w:val="af5"/>
            <w:noProof/>
          </w:rPr>
          <w:t>订单支付</w:t>
        </w:r>
        <w:r w:rsidR="00887742">
          <w:rPr>
            <w:noProof/>
            <w:webHidden/>
          </w:rPr>
          <w:tab/>
        </w:r>
        <w:r w:rsidR="00887742">
          <w:rPr>
            <w:noProof/>
            <w:webHidden/>
          </w:rPr>
          <w:fldChar w:fldCharType="begin"/>
        </w:r>
        <w:r w:rsidR="00887742">
          <w:rPr>
            <w:noProof/>
            <w:webHidden/>
          </w:rPr>
          <w:instrText xml:space="preserve"> PAGEREF _Toc96694719 \h </w:instrText>
        </w:r>
        <w:r w:rsidR="00887742">
          <w:rPr>
            <w:noProof/>
            <w:webHidden/>
          </w:rPr>
        </w:r>
        <w:r w:rsidR="00887742">
          <w:rPr>
            <w:noProof/>
            <w:webHidden/>
          </w:rPr>
          <w:fldChar w:fldCharType="separate"/>
        </w:r>
        <w:r w:rsidR="00887742">
          <w:rPr>
            <w:noProof/>
            <w:webHidden/>
          </w:rPr>
          <w:t>16</w:t>
        </w:r>
        <w:r w:rsidR="00887742">
          <w:rPr>
            <w:noProof/>
            <w:webHidden/>
          </w:rPr>
          <w:fldChar w:fldCharType="end"/>
        </w:r>
      </w:hyperlink>
    </w:p>
    <w:p w14:paraId="789E022E" w14:textId="4E05BF51" w:rsidR="00887742" w:rsidRDefault="00000000">
      <w:pPr>
        <w:pStyle w:val="TOC2"/>
        <w:tabs>
          <w:tab w:val="right" w:leader="dot" w:pos="8302"/>
        </w:tabs>
        <w:ind w:firstLine="400"/>
        <w:rPr>
          <w:rFonts w:asciiTheme="minorHAnsi" w:eastAsiaTheme="minorEastAsia" w:hAnsiTheme="minorHAnsi" w:cstheme="minorBidi"/>
          <w:smallCaps w:val="0"/>
          <w:noProof/>
          <w:sz w:val="21"/>
          <w:szCs w:val="22"/>
        </w:rPr>
      </w:pPr>
      <w:hyperlink w:anchor="_Toc96694720" w:history="1">
        <w:r w:rsidR="00887742" w:rsidRPr="00AB7BFD">
          <w:rPr>
            <w:rStyle w:val="af5"/>
            <w:noProof/>
          </w:rPr>
          <w:t>3.6</w:t>
        </w:r>
        <w:r w:rsidR="00887742" w:rsidRPr="00AB7BFD">
          <w:rPr>
            <w:rStyle w:val="af5"/>
            <w:noProof/>
          </w:rPr>
          <w:t>订单详情查看</w:t>
        </w:r>
        <w:r w:rsidR="00887742">
          <w:rPr>
            <w:noProof/>
            <w:webHidden/>
          </w:rPr>
          <w:tab/>
        </w:r>
        <w:r w:rsidR="00887742">
          <w:rPr>
            <w:noProof/>
            <w:webHidden/>
          </w:rPr>
          <w:fldChar w:fldCharType="begin"/>
        </w:r>
        <w:r w:rsidR="00887742">
          <w:rPr>
            <w:noProof/>
            <w:webHidden/>
          </w:rPr>
          <w:instrText xml:space="preserve"> PAGEREF _Toc96694720 \h </w:instrText>
        </w:r>
        <w:r w:rsidR="00887742">
          <w:rPr>
            <w:noProof/>
            <w:webHidden/>
          </w:rPr>
        </w:r>
        <w:r w:rsidR="00887742">
          <w:rPr>
            <w:noProof/>
            <w:webHidden/>
          </w:rPr>
          <w:fldChar w:fldCharType="separate"/>
        </w:r>
        <w:r w:rsidR="00887742">
          <w:rPr>
            <w:noProof/>
            <w:webHidden/>
          </w:rPr>
          <w:t>18</w:t>
        </w:r>
        <w:r w:rsidR="00887742">
          <w:rPr>
            <w:noProof/>
            <w:webHidden/>
          </w:rPr>
          <w:fldChar w:fldCharType="end"/>
        </w:r>
      </w:hyperlink>
    </w:p>
    <w:p w14:paraId="60C68D3A" w14:textId="2A2DA327" w:rsidR="00887742" w:rsidRDefault="00000000">
      <w:pPr>
        <w:pStyle w:val="TOC1"/>
        <w:tabs>
          <w:tab w:val="right" w:leader="dot" w:pos="8302"/>
        </w:tabs>
        <w:ind w:firstLine="402"/>
        <w:rPr>
          <w:rFonts w:asciiTheme="minorHAnsi" w:eastAsiaTheme="minorEastAsia" w:hAnsiTheme="minorHAnsi" w:cstheme="minorBidi"/>
          <w:b w:val="0"/>
          <w:bCs w:val="0"/>
          <w:caps w:val="0"/>
          <w:noProof/>
          <w:sz w:val="21"/>
          <w:szCs w:val="22"/>
        </w:rPr>
      </w:pPr>
      <w:hyperlink w:anchor="_Toc96694721" w:history="1">
        <w:r w:rsidR="00887742" w:rsidRPr="00AB7BFD">
          <w:rPr>
            <w:rStyle w:val="af5"/>
            <w:noProof/>
          </w:rPr>
          <w:t>4</w:t>
        </w:r>
        <w:r w:rsidR="00887742" w:rsidRPr="00AB7BFD">
          <w:rPr>
            <w:rStyle w:val="af5"/>
            <w:noProof/>
          </w:rPr>
          <w:t>、增办</w:t>
        </w:r>
        <w:r w:rsidR="00887742" w:rsidRPr="00AB7BFD">
          <w:rPr>
            <w:rStyle w:val="af5"/>
            <w:noProof/>
          </w:rPr>
          <w:t>CA</w:t>
        </w:r>
        <w:r w:rsidR="00887742">
          <w:rPr>
            <w:noProof/>
            <w:webHidden/>
          </w:rPr>
          <w:tab/>
        </w:r>
        <w:r w:rsidR="00887742">
          <w:rPr>
            <w:noProof/>
            <w:webHidden/>
          </w:rPr>
          <w:fldChar w:fldCharType="begin"/>
        </w:r>
        <w:r w:rsidR="00887742">
          <w:rPr>
            <w:noProof/>
            <w:webHidden/>
          </w:rPr>
          <w:instrText xml:space="preserve"> PAGEREF _Toc96694721 \h </w:instrText>
        </w:r>
        <w:r w:rsidR="00887742">
          <w:rPr>
            <w:noProof/>
            <w:webHidden/>
          </w:rPr>
        </w:r>
        <w:r w:rsidR="00887742">
          <w:rPr>
            <w:noProof/>
            <w:webHidden/>
          </w:rPr>
          <w:fldChar w:fldCharType="separate"/>
        </w:r>
        <w:r w:rsidR="00887742">
          <w:rPr>
            <w:noProof/>
            <w:webHidden/>
          </w:rPr>
          <w:t>18</w:t>
        </w:r>
        <w:r w:rsidR="00887742">
          <w:rPr>
            <w:noProof/>
            <w:webHidden/>
          </w:rPr>
          <w:fldChar w:fldCharType="end"/>
        </w:r>
      </w:hyperlink>
    </w:p>
    <w:p w14:paraId="3C24E747" w14:textId="21535BB7" w:rsidR="00887742" w:rsidRDefault="00000000">
      <w:pPr>
        <w:pStyle w:val="TOC2"/>
        <w:tabs>
          <w:tab w:val="right" w:leader="dot" w:pos="8302"/>
        </w:tabs>
        <w:ind w:firstLine="400"/>
        <w:rPr>
          <w:rFonts w:asciiTheme="minorHAnsi" w:eastAsiaTheme="minorEastAsia" w:hAnsiTheme="minorHAnsi" w:cstheme="minorBidi"/>
          <w:smallCaps w:val="0"/>
          <w:noProof/>
          <w:sz w:val="21"/>
          <w:szCs w:val="22"/>
        </w:rPr>
      </w:pPr>
      <w:hyperlink w:anchor="_Toc96694722" w:history="1">
        <w:r w:rsidR="00887742" w:rsidRPr="00AB7BFD">
          <w:rPr>
            <w:rStyle w:val="af5"/>
            <w:noProof/>
          </w:rPr>
          <w:t>4.1</w:t>
        </w:r>
        <w:r w:rsidR="00887742" w:rsidRPr="00AB7BFD">
          <w:rPr>
            <w:rStyle w:val="af5"/>
            <w:noProof/>
          </w:rPr>
          <w:t>增办</w:t>
        </w:r>
        <w:r w:rsidR="00887742" w:rsidRPr="00AB7BFD">
          <w:rPr>
            <w:rStyle w:val="af5"/>
            <w:noProof/>
          </w:rPr>
          <w:t>CA</w:t>
        </w:r>
        <w:r w:rsidR="00887742" w:rsidRPr="00AB7BFD">
          <w:rPr>
            <w:rStyle w:val="af5"/>
            <w:noProof/>
          </w:rPr>
          <w:t>入口</w:t>
        </w:r>
        <w:r w:rsidR="00887742">
          <w:rPr>
            <w:noProof/>
            <w:webHidden/>
          </w:rPr>
          <w:tab/>
        </w:r>
        <w:r w:rsidR="00887742">
          <w:rPr>
            <w:noProof/>
            <w:webHidden/>
          </w:rPr>
          <w:fldChar w:fldCharType="begin"/>
        </w:r>
        <w:r w:rsidR="00887742">
          <w:rPr>
            <w:noProof/>
            <w:webHidden/>
          </w:rPr>
          <w:instrText xml:space="preserve"> PAGEREF _Toc96694722 \h </w:instrText>
        </w:r>
        <w:r w:rsidR="00887742">
          <w:rPr>
            <w:noProof/>
            <w:webHidden/>
          </w:rPr>
        </w:r>
        <w:r w:rsidR="00887742">
          <w:rPr>
            <w:noProof/>
            <w:webHidden/>
          </w:rPr>
          <w:fldChar w:fldCharType="separate"/>
        </w:r>
        <w:r w:rsidR="00887742">
          <w:rPr>
            <w:noProof/>
            <w:webHidden/>
          </w:rPr>
          <w:t>18</w:t>
        </w:r>
        <w:r w:rsidR="00887742">
          <w:rPr>
            <w:noProof/>
            <w:webHidden/>
          </w:rPr>
          <w:fldChar w:fldCharType="end"/>
        </w:r>
      </w:hyperlink>
    </w:p>
    <w:p w14:paraId="6EC95646" w14:textId="080E7286" w:rsidR="00887742" w:rsidRDefault="00000000">
      <w:pPr>
        <w:pStyle w:val="TOC2"/>
        <w:tabs>
          <w:tab w:val="right" w:leader="dot" w:pos="8302"/>
        </w:tabs>
        <w:ind w:firstLine="400"/>
        <w:rPr>
          <w:rFonts w:asciiTheme="minorHAnsi" w:eastAsiaTheme="minorEastAsia" w:hAnsiTheme="minorHAnsi" w:cstheme="minorBidi"/>
          <w:smallCaps w:val="0"/>
          <w:noProof/>
          <w:sz w:val="21"/>
          <w:szCs w:val="22"/>
        </w:rPr>
      </w:pPr>
      <w:hyperlink w:anchor="_Toc96694723" w:history="1">
        <w:r w:rsidR="00887742" w:rsidRPr="00AB7BFD">
          <w:rPr>
            <w:rStyle w:val="af5"/>
            <w:noProof/>
          </w:rPr>
          <w:t>4.2</w:t>
        </w:r>
        <w:r w:rsidR="00887742" w:rsidRPr="00AB7BFD">
          <w:rPr>
            <w:rStyle w:val="af5"/>
            <w:noProof/>
          </w:rPr>
          <w:t>办理资料填写</w:t>
        </w:r>
        <w:r w:rsidR="00887742">
          <w:rPr>
            <w:noProof/>
            <w:webHidden/>
          </w:rPr>
          <w:tab/>
        </w:r>
        <w:r w:rsidR="00887742">
          <w:rPr>
            <w:noProof/>
            <w:webHidden/>
          </w:rPr>
          <w:fldChar w:fldCharType="begin"/>
        </w:r>
        <w:r w:rsidR="00887742">
          <w:rPr>
            <w:noProof/>
            <w:webHidden/>
          </w:rPr>
          <w:instrText xml:space="preserve"> PAGEREF _Toc96694723 \h </w:instrText>
        </w:r>
        <w:r w:rsidR="00887742">
          <w:rPr>
            <w:noProof/>
            <w:webHidden/>
          </w:rPr>
        </w:r>
        <w:r w:rsidR="00887742">
          <w:rPr>
            <w:noProof/>
            <w:webHidden/>
          </w:rPr>
          <w:fldChar w:fldCharType="separate"/>
        </w:r>
        <w:r w:rsidR="00887742">
          <w:rPr>
            <w:noProof/>
            <w:webHidden/>
          </w:rPr>
          <w:t>19</w:t>
        </w:r>
        <w:r w:rsidR="00887742">
          <w:rPr>
            <w:noProof/>
            <w:webHidden/>
          </w:rPr>
          <w:fldChar w:fldCharType="end"/>
        </w:r>
      </w:hyperlink>
    </w:p>
    <w:p w14:paraId="3CFFA035" w14:textId="5E8C0172" w:rsidR="00887742" w:rsidRDefault="00000000">
      <w:pPr>
        <w:pStyle w:val="TOC2"/>
        <w:tabs>
          <w:tab w:val="right" w:leader="dot" w:pos="8302"/>
        </w:tabs>
        <w:ind w:firstLine="400"/>
        <w:rPr>
          <w:rFonts w:asciiTheme="minorHAnsi" w:eastAsiaTheme="minorEastAsia" w:hAnsiTheme="minorHAnsi" w:cstheme="minorBidi"/>
          <w:smallCaps w:val="0"/>
          <w:noProof/>
          <w:sz w:val="21"/>
          <w:szCs w:val="22"/>
        </w:rPr>
      </w:pPr>
      <w:hyperlink w:anchor="_Toc96694724" w:history="1">
        <w:r w:rsidR="00887742" w:rsidRPr="00AB7BFD">
          <w:rPr>
            <w:rStyle w:val="af5"/>
            <w:noProof/>
          </w:rPr>
          <w:t>4.3</w:t>
        </w:r>
        <w:r w:rsidR="00887742" w:rsidRPr="00AB7BFD">
          <w:rPr>
            <w:rStyle w:val="af5"/>
            <w:noProof/>
          </w:rPr>
          <w:t>发票信息及递送方式填写</w:t>
        </w:r>
        <w:r w:rsidR="00887742">
          <w:rPr>
            <w:noProof/>
            <w:webHidden/>
          </w:rPr>
          <w:tab/>
        </w:r>
        <w:r w:rsidR="00887742">
          <w:rPr>
            <w:noProof/>
            <w:webHidden/>
          </w:rPr>
          <w:fldChar w:fldCharType="begin"/>
        </w:r>
        <w:r w:rsidR="00887742">
          <w:rPr>
            <w:noProof/>
            <w:webHidden/>
          </w:rPr>
          <w:instrText xml:space="preserve"> PAGEREF _Toc96694724 \h </w:instrText>
        </w:r>
        <w:r w:rsidR="00887742">
          <w:rPr>
            <w:noProof/>
            <w:webHidden/>
          </w:rPr>
        </w:r>
        <w:r w:rsidR="00887742">
          <w:rPr>
            <w:noProof/>
            <w:webHidden/>
          </w:rPr>
          <w:fldChar w:fldCharType="separate"/>
        </w:r>
        <w:r w:rsidR="00887742">
          <w:rPr>
            <w:noProof/>
            <w:webHidden/>
          </w:rPr>
          <w:t>20</w:t>
        </w:r>
        <w:r w:rsidR="00887742">
          <w:rPr>
            <w:noProof/>
            <w:webHidden/>
          </w:rPr>
          <w:fldChar w:fldCharType="end"/>
        </w:r>
      </w:hyperlink>
    </w:p>
    <w:p w14:paraId="35B1F6EF" w14:textId="3E1FEB07" w:rsidR="00887742" w:rsidRDefault="00000000">
      <w:pPr>
        <w:pStyle w:val="TOC2"/>
        <w:tabs>
          <w:tab w:val="right" w:leader="dot" w:pos="8302"/>
        </w:tabs>
        <w:ind w:firstLine="400"/>
        <w:rPr>
          <w:rFonts w:asciiTheme="minorHAnsi" w:eastAsiaTheme="minorEastAsia" w:hAnsiTheme="minorHAnsi" w:cstheme="minorBidi"/>
          <w:smallCaps w:val="0"/>
          <w:noProof/>
          <w:sz w:val="21"/>
          <w:szCs w:val="22"/>
        </w:rPr>
      </w:pPr>
      <w:hyperlink w:anchor="_Toc96694725" w:history="1">
        <w:r w:rsidR="00887742" w:rsidRPr="00AB7BFD">
          <w:rPr>
            <w:rStyle w:val="af5"/>
            <w:noProof/>
          </w:rPr>
          <w:t>4.4</w:t>
        </w:r>
        <w:r w:rsidR="00887742" w:rsidRPr="00AB7BFD">
          <w:rPr>
            <w:rStyle w:val="af5"/>
            <w:noProof/>
          </w:rPr>
          <w:t>订单支付</w:t>
        </w:r>
        <w:r w:rsidR="00887742">
          <w:rPr>
            <w:noProof/>
            <w:webHidden/>
          </w:rPr>
          <w:tab/>
        </w:r>
        <w:r w:rsidR="00887742">
          <w:rPr>
            <w:noProof/>
            <w:webHidden/>
          </w:rPr>
          <w:fldChar w:fldCharType="begin"/>
        </w:r>
        <w:r w:rsidR="00887742">
          <w:rPr>
            <w:noProof/>
            <w:webHidden/>
          </w:rPr>
          <w:instrText xml:space="preserve"> PAGEREF _Toc96694725 \h </w:instrText>
        </w:r>
        <w:r w:rsidR="00887742">
          <w:rPr>
            <w:noProof/>
            <w:webHidden/>
          </w:rPr>
        </w:r>
        <w:r w:rsidR="00887742">
          <w:rPr>
            <w:noProof/>
            <w:webHidden/>
          </w:rPr>
          <w:fldChar w:fldCharType="separate"/>
        </w:r>
        <w:r w:rsidR="00887742">
          <w:rPr>
            <w:noProof/>
            <w:webHidden/>
          </w:rPr>
          <w:t>21</w:t>
        </w:r>
        <w:r w:rsidR="00887742">
          <w:rPr>
            <w:noProof/>
            <w:webHidden/>
          </w:rPr>
          <w:fldChar w:fldCharType="end"/>
        </w:r>
      </w:hyperlink>
    </w:p>
    <w:p w14:paraId="075AF4F6" w14:textId="2A8D2147" w:rsidR="00887742" w:rsidRDefault="00000000">
      <w:pPr>
        <w:pStyle w:val="TOC2"/>
        <w:tabs>
          <w:tab w:val="right" w:leader="dot" w:pos="8302"/>
        </w:tabs>
        <w:ind w:firstLine="400"/>
        <w:rPr>
          <w:rFonts w:asciiTheme="minorHAnsi" w:eastAsiaTheme="minorEastAsia" w:hAnsiTheme="minorHAnsi" w:cstheme="minorBidi"/>
          <w:smallCaps w:val="0"/>
          <w:noProof/>
          <w:sz w:val="21"/>
          <w:szCs w:val="22"/>
        </w:rPr>
      </w:pPr>
      <w:hyperlink w:anchor="_Toc96694726" w:history="1">
        <w:r w:rsidR="00887742" w:rsidRPr="00AB7BFD">
          <w:rPr>
            <w:rStyle w:val="af5"/>
            <w:noProof/>
          </w:rPr>
          <w:t>4.5</w:t>
        </w:r>
        <w:r w:rsidR="00887742" w:rsidRPr="00AB7BFD">
          <w:rPr>
            <w:rStyle w:val="af5"/>
            <w:noProof/>
          </w:rPr>
          <w:t>订单详情查看</w:t>
        </w:r>
        <w:r w:rsidR="00887742">
          <w:rPr>
            <w:noProof/>
            <w:webHidden/>
          </w:rPr>
          <w:tab/>
        </w:r>
        <w:r w:rsidR="00887742">
          <w:rPr>
            <w:noProof/>
            <w:webHidden/>
          </w:rPr>
          <w:fldChar w:fldCharType="begin"/>
        </w:r>
        <w:r w:rsidR="00887742">
          <w:rPr>
            <w:noProof/>
            <w:webHidden/>
          </w:rPr>
          <w:instrText xml:space="preserve"> PAGEREF _Toc96694726 \h </w:instrText>
        </w:r>
        <w:r w:rsidR="00887742">
          <w:rPr>
            <w:noProof/>
            <w:webHidden/>
          </w:rPr>
        </w:r>
        <w:r w:rsidR="00887742">
          <w:rPr>
            <w:noProof/>
            <w:webHidden/>
          </w:rPr>
          <w:fldChar w:fldCharType="separate"/>
        </w:r>
        <w:r w:rsidR="00887742">
          <w:rPr>
            <w:noProof/>
            <w:webHidden/>
          </w:rPr>
          <w:t>23</w:t>
        </w:r>
        <w:r w:rsidR="00887742">
          <w:rPr>
            <w:noProof/>
            <w:webHidden/>
          </w:rPr>
          <w:fldChar w:fldCharType="end"/>
        </w:r>
      </w:hyperlink>
    </w:p>
    <w:p w14:paraId="47743571" w14:textId="253CCEFF" w:rsidR="00887742" w:rsidRDefault="00000000">
      <w:pPr>
        <w:pStyle w:val="TOC1"/>
        <w:tabs>
          <w:tab w:val="right" w:leader="dot" w:pos="8302"/>
        </w:tabs>
        <w:ind w:firstLine="402"/>
        <w:rPr>
          <w:rFonts w:asciiTheme="minorHAnsi" w:eastAsiaTheme="minorEastAsia" w:hAnsiTheme="minorHAnsi" w:cstheme="minorBidi"/>
          <w:b w:val="0"/>
          <w:bCs w:val="0"/>
          <w:caps w:val="0"/>
          <w:noProof/>
          <w:sz w:val="21"/>
          <w:szCs w:val="22"/>
        </w:rPr>
      </w:pPr>
      <w:hyperlink w:anchor="_Toc96694727" w:history="1">
        <w:r w:rsidR="00887742" w:rsidRPr="00AB7BFD">
          <w:rPr>
            <w:rStyle w:val="af5"/>
            <w:noProof/>
          </w:rPr>
          <w:t>5</w:t>
        </w:r>
        <w:r w:rsidR="00887742" w:rsidRPr="00AB7BFD">
          <w:rPr>
            <w:rStyle w:val="af5"/>
            <w:noProof/>
          </w:rPr>
          <w:t>、查看已有</w:t>
        </w:r>
        <w:r w:rsidR="00887742" w:rsidRPr="00AB7BFD">
          <w:rPr>
            <w:rStyle w:val="af5"/>
            <w:noProof/>
          </w:rPr>
          <w:t>CA</w:t>
        </w:r>
        <w:r w:rsidR="00887742">
          <w:rPr>
            <w:noProof/>
            <w:webHidden/>
          </w:rPr>
          <w:tab/>
        </w:r>
        <w:r w:rsidR="00887742">
          <w:rPr>
            <w:noProof/>
            <w:webHidden/>
          </w:rPr>
          <w:fldChar w:fldCharType="begin"/>
        </w:r>
        <w:r w:rsidR="00887742">
          <w:rPr>
            <w:noProof/>
            <w:webHidden/>
          </w:rPr>
          <w:instrText xml:space="preserve"> PAGEREF _Toc96694727 \h </w:instrText>
        </w:r>
        <w:r w:rsidR="00887742">
          <w:rPr>
            <w:noProof/>
            <w:webHidden/>
          </w:rPr>
        </w:r>
        <w:r w:rsidR="00887742">
          <w:rPr>
            <w:noProof/>
            <w:webHidden/>
          </w:rPr>
          <w:fldChar w:fldCharType="separate"/>
        </w:r>
        <w:r w:rsidR="00887742">
          <w:rPr>
            <w:noProof/>
            <w:webHidden/>
          </w:rPr>
          <w:t>24</w:t>
        </w:r>
        <w:r w:rsidR="00887742">
          <w:rPr>
            <w:noProof/>
            <w:webHidden/>
          </w:rPr>
          <w:fldChar w:fldCharType="end"/>
        </w:r>
      </w:hyperlink>
    </w:p>
    <w:p w14:paraId="5033131B" w14:textId="5FBDEE96" w:rsidR="00887742" w:rsidRDefault="00000000">
      <w:pPr>
        <w:pStyle w:val="TOC1"/>
        <w:tabs>
          <w:tab w:val="right" w:leader="dot" w:pos="8302"/>
        </w:tabs>
        <w:ind w:firstLine="402"/>
        <w:rPr>
          <w:rFonts w:asciiTheme="minorHAnsi" w:eastAsiaTheme="minorEastAsia" w:hAnsiTheme="minorHAnsi" w:cstheme="minorBidi"/>
          <w:b w:val="0"/>
          <w:bCs w:val="0"/>
          <w:caps w:val="0"/>
          <w:noProof/>
          <w:sz w:val="21"/>
          <w:szCs w:val="22"/>
        </w:rPr>
      </w:pPr>
      <w:hyperlink w:anchor="_Toc96694728" w:history="1">
        <w:r w:rsidR="00887742" w:rsidRPr="00AB7BFD">
          <w:rPr>
            <w:rStyle w:val="af5"/>
            <w:noProof/>
          </w:rPr>
          <w:t>6</w:t>
        </w:r>
        <w:r w:rsidR="00887742" w:rsidRPr="00AB7BFD">
          <w:rPr>
            <w:rStyle w:val="af5"/>
            <w:noProof/>
          </w:rPr>
          <w:t>、订单驳回处理</w:t>
        </w:r>
        <w:r w:rsidR="00887742">
          <w:rPr>
            <w:noProof/>
            <w:webHidden/>
          </w:rPr>
          <w:tab/>
        </w:r>
        <w:r w:rsidR="00887742">
          <w:rPr>
            <w:noProof/>
            <w:webHidden/>
          </w:rPr>
          <w:fldChar w:fldCharType="begin"/>
        </w:r>
        <w:r w:rsidR="00887742">
          <w:rPr>
            <w:noProof/>
            <w:webHidden/>
          </w:rPr>
          <w:instrText xml:space="preserve"> PAGEREF _Toc96694728 \h </w:instrText>
        </w:r>
        <w:r w:rsidR="00887742">
          <w:rPr>
            <w:noProof/>
            <w:webHidden/>
          </w:rPr>
        </w:r>
        <w:r w:rsidR="00887742">
          <w:rPr>
            <w:noProof/>
            <w:webHidden/>
          </w:rPr>
          <w:fldChar w:fldCharType="separate"/>
        </w:r>
        <w:r w:rsidR="00887742">
          <w:rPr>
            <w:noProof/>
            <w:webHidden/>
          </w:rPr>
          <w:t>25</w:t>
        </w:r>
        <w:r w:rsidR="00887742">
          <w:rPr>
            <w:noProof/>
            <w:webHidden/>
          </w:rPr>
          <w:fldChar w:fldCharType="end"/>
        </w:r>
      </w:hyperlink>
    </w:p>
    <w:p w14:paraId="5270D198" w14:textId="2DDDBDCD" w:rsidR="00887742" w:rsidRDefault="00000000">
      <w:pPr>
        <w:pStyle w:val="TOC2"/>
        <w:tabs>
          <w:tab w:val="right" w:leader="dot" w:pos="8302"/>
        </w:tabs>
        <w:ind w:firstLine="400"/>
        <w:rPr>
          <w:rFonts w:asciiTheme="minorHAnsi" w:eastAsiaTheme="minorEastAsia" w:hAnsiTheme="minorHAnsi" w:cstheme="minorBidi"/>
          <w:smallCaps w:val="0"/>
          <w:noProof/>
          <w:sz w:val="21"/>
          <w:szCs w:val="22"/>
        </w:rPr>
      </w:pPr>
      <w:hyperlink w:anchor="_Toc96694729" w:history="1">
        <w:r w:rsidR="00887742" w:rsidRPr="00AB7BFD">
          <w:rPr>
            <w:rStyle w:val="af5"/>
            <w:noProof/>
          </w:rPr>
          <w:t>6.1</w:t>
        </w:r>
        <w:r w:rsidR="00887742" w:rsidRPr="00AB7BFD">
          <w:rPr>
            <w:rStyle w:val="af5"/>
            <w:noProof/>
          </w:rPr>
          <w:t>查看驳回原因</w:t>
        </w:r>
        <w:r w:rsidR="00887742">
          <w:rPr>
            <w:noProof/>
            <w:webHidden/>
          </w:rPr>
          <w:tab/>
        </w:r>
        <w:r w:rsidR="00887742">
          <w:rPr>
            <w:noProof/>
            <w:webHidden/>
          </w:rPr>
          <w:fldChar w:fldCharType="begin"/>
        </w:r>
        <w:r w:rsidR="00887742">
          <w:rPr>
            <w:noProof/>
            <w:webHidden/>
          </w:rPr>
          <w:instrText xml:space="preserve"> PAGEREF _Toc96694729 \h </w:instrText>
        </w:r>
        <w:r w:rsidR="00887742">
          <w:rPr>
            <w:noProof/>
            <w:webHidden/>
          </w:rPr>
        </w:r>
        <w:r w:rsidR="00887742">
          <w:rPr>
            <w:noProof/>
            <w:webHidden/>
          </w:rPr>
          <w:fldChar w:fldCharType="separate"/>
        </w:r>
        <w:r w:rsidR="00887742">
          <w:rPr>
            <w:noProof/>
            <w:webHidden/>
          </w:rPr>
          <w:t>25</w:t>
        </w:r>
        <w:r w:rsidR="00887742">
          <w:rPr>
            <w:noProof/>
            <w:webHidden/>
          </w:rPr>
          <w:fldChar w:fldCharType="end"/>
        </w:r>
      </w:hyperlink>
    </w:p>
    <w:p w14:paraId="4D258571" w14:textId="28DA04AA" w:rsidR="00887742" w:rsidRDefault="00000000">
      <w:pPr>
        <w:pStyle w:val="TOC2"/>
        <w:tabs>
          <w:tab w:val="right" w:leader="dot" w:pos="8302"/>
        </w:tabs>
        <w:ind w:firstLine="400"/>
        <w:rPr>
          <w:rFonts w:asciiTheme="minorHAnsi" w:eastAsiaTheme="minorEastAsia" w:hAnsiTheme="minorHAnsi" w:cstheme="minorBidi"/>
          <w:smallCaps w:val="0"/>
          <w:noProof/>
          <w:sz w:val="21"/>
          <w:szCs w:val="22"/>
        </w:rPr>
      </w:pPr>
      <w:hyperlink w:anchor="_Toc96694730" w:history="1">
        <w:r w:rsidR="00887742" w:rsidRPr="00AB7BFD">
          <w:rPr>
            <w:rStyle w:val="af5"/>
            <w:noProof/>
          </w:rPr>
          <w:t>6.2</w:t>
        </w:r>
        <w:r w:rsidR="00887742" w:rsidRPr="00AB7BFD">
          <w:rPr>
            <w:rStyle w:val="af5"/>
            <w:noProof/>
          </w:rPr>
          <w:t>服务费订单资料审核驳回</w:t>
        </w:r>
        <w:r w:rsidR="00887742">
          <w:rPr>
            <w:noProof/>
            <w:webHidden/>
          </w:rPr>
          <w:tab/>
        </w:r>
        <w:r w:rsidR="00887742">
          <w:rPr>
            <w:noProof/>
            <w:webHidden/>
          </w:rPr>
          <w:fldChar w:fldCharType="begin"/>
        </w:r>
        <w:r w:rsidR="00887742">
          <w:rPr>
            <w:noProof/>
            <w:webHidden/>
          </w:rPr>
          <w:instrText xml:space="preserve"> PAGEREF _Toc96694730 \h </w:instrText>
        </w:r>
        <w:r w:rsidR="00887742">
          <w:rPr>
            <w:noProof/>
            <w:webHidden/>
          </w:rPr>
        </w:r>
        <w:r w:rsidR="00887742">
          <w:rPr>
            <w:noProof/>
            <w:webHidden/>
          </w:rPr>
          <w:fldChar w:fldCharType="separate"/>
        </w:r>
        <w:r w:rsidR="00887742">
          <w:rPr>
            <w:noProof/>
            <w:webHidden/>
          </w:rPr>
          <w:t>25</w:t>
        </w:r>
        <w:r w:rsidR="00887742">
          <w:rPr>
            <w:noProof/>
            <w:webHidden/>
          </w:rPr>
          <w:fldChar w:fldCharType="end"/>
        </w:r>
      </w:hyperlink>
    </w:p>
    <w:p w14:paraId="337D15FF" w14:textId="289D9722" w:rsidR="00887742" w:rsidRDefault="00000000">
      <w:pPr>
        <w:pStyle w:val="TOC2"/>
        <w:tabs>
          <w:tab w:val="right" w:leader="dot" w:pos="8302"/>
        </w:tabs>
        <w:ind w:firstLine="400"/>
        <w:rPr>
          <w:rFonts w:asciiTheme="minorHAnsi" w:eastAsiaTheme="minorEastAsia" w:hAnsiTheme="minorHAnsi" w:cstheme="minorBidi"/>
          <w:smallCaps w:val="0"/>
          <w:noProof/>
          <w:sz w:val="21"/>
          <w:szCs w:val="22"/>
        </w:rPr>
      </w:pPr>
      <w:hyperlink w:anchor="_Toc96694731" w:history="1">
        <w:r w:rsidR="00887742" w:rsidRPr="00AB7BFD">
          <w:rPr>
            <w:rStyle w:val="af5"/>
            <w:noProof/>
          </w:rPr>
          <w:t>6.3</w:t>
        </w:r>
        <w:r w:rsidR="00887742" w:rsidRPr="00AB7BFD">
          <w:rPr>
            <w:rStyle w:val="af5"/>
            <w:noProof/>
          </w:rPr>
          <w:t>服务费订单财务审核驳回</w:t>
        </w:r>
        <w:r w:rsidR="00887742">
          <w:rPr>
            <w:noProof/>
            <w:webHidden/>
          </w:rPr>
          <w:tab/>
        </w:r>
        <w:r w:rsidR="00887742">
          <w:rPr>
            <w:noProof/>
            <w:webHidden/>
          </w:rPr>
          <w:fldChar w:fldCharType="begin"/>
        </w:r>
        <w:r w:rsidR="00887742">
          <w:rPr>
            <w:noProof/>
            <w:webHidden/>
          </w:rPr>
          <w:instrText xml:space="preserve"> PAGEREF _Toc96694731 \h </w:instrText>
        </w:r>
        <w:r w:rsidR="00887742">
          <w:rPr>
            <w:noProof/>
            <w:webHidden/>
          </w:rPr>
        </w:r>
        <w:r w:rsidR="00887742">
          <w:rPr>
            <w:noProof/>
            <w:webHidden/>
          </w:rPr>
          <w:fldChar w:fldCharType="separate"/>
        </w:r>
        <w:r w:rsidR="00887742">
          <w:rPr>
            <w:noProof/>
            <w:webHidden/>
          </w:rPr>
          <w:t>26</w:t>
        </w:r>
        <w:r w:rsidR="00887742">
          <w:rPr>
            <w:noProof/>
            <w:webHidden/>
          </w:rPr>
          <w:fldChar w:fldCharType="end"/>
        </w:r>
      </w:hyperlink>
    </w:p>
    <w:p w14:paraId="60C19839" w14:textId="7B7FF33A" w:rsidR="00887742" w:rsidRDefault="00000000">
      <w:pPr>
        <w:pStyle w:val="TOC2"/>
        <w:tabs>
          <w:tab w:val="right" w:leader="dot" w:pos="8302"/>
        </w:tabs>
        <w:ind w:firstLine="400"/>
        <w:rPr>
          <w:rFonts w:asciiTheme="minorHAnsi" w:eastAsiaTheme="minorEastAsia" w:hAnsiTheme="minorHAnsi" w:cstheme="minorBidi"/>
          <w:smallCaps w:val="0"/>
          <w:noProof/>
          <w:sz w:val="21"/>
          <w:szCs w:val="22"/>
        </w:rPr>
      </w:pPr>
      <w:hyperlink w:anchor="_Toc96694732" w:history="1">
        <w:r w:rsidR="00887742" w:rsidRPr="00AB7BFD">
          <w:rPr>
            <w:rStyle w:val="af5"/>
            <w:noProof/>
          </w:rPr>
          <w:t>6.4 CA</w:t>
        </w:r>
        <w:r w:rsidR="00887742" w:rsidRPr="00AB7BFD">
          <w:rPr>
            <w:rStyle w:val="af5"/>
            <w:noProof/>
          </w:rPr>
          <w:t>订单资料审核驳回</w:t>
        </w:r>
        <w:r w:rsidR="00887742">
          <w:rPr>
            <w:noProof/>
            <w:webHidden/>
          </w:rPr>
          <w:tab/>
        </w:r>
        <w:r w:rsidR="00887742">
          <w:rPr>
            <w:noProof/>
            <w:webHidden/>
          </w:rPr>
          <w:fldChar w:fldCharType="begin"/>
        </w:r>
        <w:r w:rsidR="00887742">
          <w:rPr>
            <w:noProof/>
            <w:webHidden/>
          </w:rPr>
          <w:instrText xml:space="preserve"> PAGEREF _Toc96694732 \h </w:instrText>
        </w:r>
        <w:r w:rsidR="00887742">
          <w:rPr>
            <w:noProof/>
            <w:webHidden/>
          </w:rPr>
        </w:r>
        <w:r w:rsidR="00887742">
          <w:rPr>
            <w:noProof/>
            <w:webHidden/>
          </w:rPr>
          <w:fldChar w:fldCharType="separate"/>
        </w:r>
        <w:r w:rsidR="00887742">
          <w:rPr>
            <w:noProof/>
            <w:webHidden/>
          </w:rPr>
          <w:t>28</w:t>
        </w:r>
        <w:r w:rsidR="00887742">
          <w:rPr>
            <w:noProof/>
            <w:webHidden/>
          </w:rPr>
          <w:fldChar w:fldCharType="end"/>
        </w:r>
      </w:hyperlink>
    </w:p>
    <w:p w14:paraId="7DF9B292" w14:textId="6227691D" w:rsidR="00887742" w:rsidRDefault="00000000">
      <w:pPr>
        <w:pStyle w:val="TOC2"/>
        <w:tabs>
          <w:tab w:val="right" w:leader="dot" w:pos="8302"/>
        </w:tabs>
        <w:ind w:firstLine="400"/>
        <w:rPr>
          <w:rFonts w:asciiTheme="minorHAnsi" w:eastAsiaTheme="minorEastAsia" w:hAnsiTheme="minorHAnsi" w:cstheme="minorBidi"/>
          <w:smallCaps w:val="0"/>
          <w:noProof/>
          <w:sz w:val="21"/>
          <w:szCs w:val="22"/>
        </w:rPr>
      </w:pPr>
      <w:hyperlink w:anchor="_Toc96694733" w:history="1">
        <w:r w:rsidR="00887742" w:rsidRPr="00AB7BFD">
          <w:rPr>
            <w:rStyle w:val="af5"/>
            <w:noProof/>
          </w:rPr>
          <w:t>6.5 CA</w:t>
        </w:r>
        <w:r w:rsidR="00887742" w:rsidRPr="00AB7BFD">
          <w:rPr>
            <w:rStyle w:val="af5"/>
            <w:noProof/>
          </w:rPr>
          <w:t>订单财务审核驳回</w:t>
        </w:r>
        <w:r w:rsidR="00887742">
          <w:rPr>
            <w:noProof/>
            <w:webHidden/>
          </w:rPr>
          <w:tab/>
        </w:r>
        <w:r w:rsidR="00887742">
          <w:rPr>
            <w:noProof/>
            <w:webHidden/>
          </w:rPr>
          <w:fldChar w:fldCharType="begin"/>
        </w:r>
        <w:r w:rsidR="00887742">
          <w:rPr>
            <w:noProof/>
            <w:webHidden/>
          </w:rPr>
          <w:instrText xml:space="preserve"> PAGEREF _Toc96694733 \h </w:instrText>
        </w:r>
        <w:r w:rsidR="00887742">
          <w:rPr>
            <w:noProof/>
            <w:webHidden/>
          </w:rPr>
        </w:r>
        <w:r w:rsidR="00887742">
          <w:rPr>
            <w:noProof/>
            <w:webHidden/>
          </w:rPr>
          <w:fldChar w:fldCharType="separate"/>
        </w:r>
        <w:r w:rsidR="00887742">
          <w:rPr>
            <w:noProof/>
            <w:webHidden/>
          </w:rPr>
          <w:t>29</w:t>
        </w:r>
        <w:r w:rsidR="00887742">
          <w:rPr>
            <w:noProof/>
            <w:webHidden/>
          </w:rPr>
          <w:fldChar w:fldCharType="end"/>
        </w:r>
      </w:hyperlink>
    </w:p>
    <w:p w14:paraId="5433678D" w14:textId="6272AE78" w:rsidR="005B6764" w:rsidRDefault="0017759C">
      <w:pPr>
        <w:ind w:firstLine="442"/>
        <w:rPr>
          <w:rFonts w:asciiTheme="minorEastAsia" w:eastAsiaTheme="minorEastAsia" w:hAnsiTheme="minorEastAsia" w:cs="Times New Roman"/>
        </w:rPr>
        <w:sectPr w:rsidR="005B6764" w:rsidSect="00642BA5">
          <w:pgSz w:w="11906" w:h="16838"/>
          <w:pgMar w:top="1418" w:right="1797" w:bottom="1418" w:left="1797" w:header="851" w:footer="992" w:gutter="0"/>
          <w:cols w:space="425"/>
          <w:titlePg/>
          <w:docGrid w:type="lines" w:linePitch="312"/>
        </w:sectPr>
      </w:pPr>
      <w:r>
        <w:rPr>
          <w:rFonts w:asciiTheme="minorEastAsia" w:eastAsiaTheme="minorEastAsia" w:hAnsiTheme="minorEastAsia" w:cs="宋体"/>
          <w:b/>
          <w:bCs/>
          <w:sz w:val="22"/>
          <w:szCs w:val="22"/>
        </w:rPr>
        <w:fldChar w:fldCharType="end"/>
      </w:r>
    </w:p>
    <w:p w14:paraId="53186CCE" w14:textId="77777777" w:rsidR="005B6764" w:rsidRDefault="0017759C">
      <w:pPr>
        <w:pStyle w:val="1"/>
      </w:pPr>
      <w:bookmarkStart w:id="3" w:name="_Toc96694701"/>
      <w:bookmarkStart w:id="4" w:name="_Toc375577812"/>
      <w:bookmarkStart w:id="5" w:name="_Toc368038530"/>
      <w:bookmarkStart w:id="6" w:name="_Toc375577584"/>
      <w:bookmarkEnd w:id="0"/>
      <w:bookmarkEnd w:id="1"/>
      <w:bookmarkEnd w:id="2"/>
      <w:r>
        <w:rPr>
          <w:rFonts w:hint="eastAsia"/>
        </w:rPr>
        <w:lastRenderedPageBreak/>
        <w:t>1、平台服务费新办</w:t>
      </w:r>
      <w:bookmarkEnd w:id="3"/>
    </w:p>
    <w:p w14:paraId="6B12F9D8" w14:textId="77777777" w:rsidR="005B6764" w:rsidRDefault="0017759C">
      <w:pPr>
        <w:pStyle w:val="2"/>
      </w:pPr>
      <w:bookmarkStart w:id="7" w:name="_Toc96694702"/>
      <w:r>
        <w:t>1.1</w:t>
      </w:r>
      <w:r>
        <w:rPr>
          <w:rFonts w:hint="eastAsia"/>
        </w:rPr>
        <w:t>平台服务费办理入口</w:t>
      </w:r>
      <w:bookmarkEnd w:id="7"/>
    </w:p>
    <w:p w14:paraId="5207B998" w14:textId="77777777" w:rsidR="005B6764" w:rsidRDefault="0017759C">
      <w:pPr>
        <w:pStyle w:val="NoSpacing1"/>
        <w:spacing w:line="360" w:lineRule="auto"/>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业务应用描述</w:t>
      </w:r>
    </w:p>
    <w:p w14:paraId="0D67EC3D" w14:textId="77777777" w:rsidR="005B6764" w:rsidRDefault="0017759C">
      <w:pPr>
        <w:ind w:firstLine="420"/>
      </w:pPr>
      <w:r>
        <w:t>分供商可在平台服务费业务办理功能</w:t>
      </w:r>
      <w:r>
        <w:rPr>
          <w:rFonts w:hint="eastAsia"/>
        </w:rPr>
        <w:t>中</w:t>
      </w:r>
      <w:r>
        <w:t>进行新办</w:t>
      </w:r>
      <w:r>
        <w:rPr>
          <w:rFonts w:hint="eastAsia"/>
        </w:rPr>
        <w:t>、</w:t>
      </w:r>
      <w:r>
        <w:t>续费</w:t>
      </w:r>
      <w:r>
        <w:rPr>
          <w:rFonts w:hint="eastAsia"/>
        </w:rPr>
        <w:t>、</w:t>
      </w:r>
      <w:r>
        <w:t>升档服务费</w:t>
      </w:r>
      <w:r>
        <w:rPr>
          <w:rFonts w:hint="eastAsia"/>
        </w:rPr>
        <w:t>、</w:t>
      </w:r>
      <w:r>
        <w:t>增办</w:t>
      </w:r>
      <w:r>
        <w:t>CA</w:t>
      </w:r>
      <w:r>
        <w:rPr>
          <w:rFonts w:hint="eastAsia"/>
        </w:rPr>
        <w:t>、</w:t>
      </w:r>
      <w:r>
        <w:t>查看服务费订单信息和已有</w:t>
      </w:r>
      <w:r>
        <w:t>CA</w:t>
      </w:r>
      <w:r>
        <w:t>信息操作</w:t>
      </w:r>
      <w:r>
        <w:rPr>
          <w:rFonts w:hint="eastAsia"/>
        </w:rPr>
        <w:t>。</w:t>
      </w:r>
    </w:p>
    <w:p w14:paraId="66DEA8D7"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操作步骤</w:t>
      </w:r>
    </w:p>
    <w:p w14:paraId="0700214B" w14:textId="77777777" w:rsidR="005B6764" w:rsidRDefault="0017759C">
      <w:pPr>
        <w:ind w:firstLine="420"/>
      </w:pPr>
      <w:r>
        <w:rPr>
          <w:rFonts w:hint="eastAsia"/>
        </w:rPr>
        <w:t>进入供应门户，点击【电子采购】</w:t>
      </w:r>
      <w:r>
        <w:rPr>
          <w:rFonts w:hint="eastAsia"/>
        </w:rPr>
        <w:t>-</w:t>
      </w:r>
      <w:r>
        <w:rPr>
          <w:rFonts w:hint="eastAsia"/>
        </w:rPr>
        <w:t>【费用管理】</w:t>
      </w:r>
      <w:r>
        <w:rPr>
          <w:rFonts w:hint="eastAsia"/>
        </w:rPr>
        <w:t>-</w:t>
      </w:r>
      <w:r>
        <w:rPr>
          <w:rFonts w:hint="eastAsia"/>
        </w:rPr>
        <w:t>【平台服务费业务办理】</w:t>
      </w:r>
    </w:p>
    <w:p w14:paraId="2B09DDEA"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操作说明</w:t>
      </w:r>
    </w:p>
    <w:p w14:paraId="34931F2B" w14:textId="77777777" w:rsidR="005B6764" w:rsidRDefault="0017759C">
      <w:pPr>
        <w:ind w:firstLine="420"/>
      </w:pPr>
      <w:r>
        <w:rPr>
          <w:rFonts w:hint="eastAsia"/>
        </w:rPr>
        <w:t>进入分供商门户中，在费用管理中点击平台服务费业务办理功能。</w:t>
      </w:r>
    </w:p>
    <w:p w14:paraId="0B1F8134" w14:textId="77777777" w:rsidR="005B6764" w:rsidRDefault="0017759C">
      <w:pPr>
        <w:ind w:firstLineChars="0" w:firstLine="0"/>
      </w:pPr>
      <w:r>
        <w:rPr>
          <w:noProof/>
        </w:rPr>
        <w:drawing>
          <wp:inline distT="0" distB="0" distL="0" distR="0" wp14:anchorId="174F9252" wp14:editId="62AD034B">
            <wp:extent cx="5278120" cy="11271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8120" cy="1127125"/>
                    </a:xfrm>
                    <a:prstGeom prst="rect">
                      <a:avLst/>
                    </a:prstGeom>
                  </pic:spPr>
                </pic:pic>
              </a:graphicData>
            </a:graphic>
          </wp:inline>
        </w:drawing>
      </w:r>
    </w:p>
    <w:p w14:paraId="52AC4D6E" w14:textId="77777777" w:rsidR="005B6764" w:rsidRDefault="0017759C">
      <w:pPr>
        <w:ind w:firstLine="420"/>
      </w:pPr>
      <w:r>
        <w:t>未办理服务费的用户不允许</w:t>
      </w:r>
      <w:r>
        <w:rPr>
          <w:rFonts w:hint="eastAsia"/>
        </w:rPr>
        <w:t>进行</w:t>
      </w:r>
      <w:r>
        <w:rPr>
          <w:rFonts w:hint="eastAsia"/>
        </w:rPr>
        <w:t>C</w:t>
      </w:r>
      <w:r>
        <w:t>A</w:t>
      </w:r>
      <w:r>
        <w:t>操作</w:t>
      </w:r>
      <w:r>
        <w:rPr>
          <w:rFonts w:hint="eastAsia"/>
        </w:rPr>
        <w:t>，</w:t>
      </w:r>
      <w:r>
        <w:t>服务费订单生效后允许增办</w:t>
      </w:r>
      <w:r>
        <w:rPr>
          <w:rFonts w:hint="eastAsia"/>
        </w:rPr>
        <w:t>C</w:t>
      </w:r>
      <w:r>
        <w:t>A</w:t>
      </w:r>
      <w:r>
        <w:rPr>
          <w:rFonts w:hint="eastAsia"/>
        </w:rPr>
        <w:t>。</w:t>
      </w:r>
    </w:p>
    <w:p w14:paraId="37234EE0" w14:textId="77777777" w:rsidR="005B6764" w:rsidRDefault="0017759C">
      <w:pPr>
        <w:ind w:firstLineChars="0" w:firstLine="0"/>
      </w:pPr>
      <w:r>
        <w:rPr>
          <w:noProof/>
        </w:rPr>
        <w:drawing>
          <wp:inline distT="0" distB="0" distL="0" distR="0" wp14:anchorId="2264343B" wp14:editId="7934890E">
            <wp:extent cx="5278120" cy="1803400"/>
            <wp:effectExtent l="0" t="0" r="1778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5278120" cy="1803400"/>
                    </a:xfrm>
                    <a:prstGeom prst="rect">
                      <a:avLst/>
                    </a:prstGeom>
                  </pic:spPr>
                </pic:pic>
              </a:graphicData>
            </a:graphic>
          </wp:inline>
        </w:drawing>
      </w:r>
    </w:p>
    <w:p w14:paraId="6095C003" w14:textId="77777777" w:rsidR="005B6764" w:rsidRDefault="005B6764">
      <w:pPr>
        <w:ind w:firstLineChars="0" w:firstLine="0"/>
      </w:pPr>
    </w:p>
    <w:p w14:paraId="6BF42EB8" w14:textId="77777777" w:rsidR="005B6764" w:rsidRDefault="0017759C">
      <w:pPr>
        <w:pStyle w:val="2"/>
      </w:pPr>
      <w:bookmarkStart w:id="8" w:name="_Toc96694703"/>
      <w:r>
        <w:rPr>
          <w:rFonts w:hint="eastAsia"/>
        </w:rPr>
        <w:t>1.2</w:t>
      </w:r>
      <w:r>
        <w:t>办理资料填写</w:t>
      </w:r>
      <w:bookmarkEnd w:id="8"/>
    </w:p>
    <w:p w14:paraId="11B13DCF" w14:textId="77777777" w:rsidR="005B6764" w:rsidRDefault="0017759C">
      <w:pPr>
        <w:pStyle w:val="NoSpacing1"/>
        <w:spacing w:line="360" w:lineRule="auto"/>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业务应用描述</w:t>
      </w:r>
    </w:p>
    <w:p w14:paraId="579CF681" w14:textId="77777777" w:rsidR="005B6764" w:rsidRDefault="0017759C">
      <w:pPr>
        <w:ind w:firstLine="420"/>
      </w:pPr>
      <w:r>
        <w:rPr>
          <w:rFonts w:hint="eastAsia"/>
        </w:rPr>
        <w:t>新办用户点击平台服务费缴费，进入办理资料填写页面，需填写单位基本信息、办理人信息，</w:t>
      </w:r>
      <w:proofErr w:type="gramStart"/>
      <w:r>
        <w:rPr>
          <w:rFonts w:hint="eastAsia"/>
        </w:rPr>
        <w:t>并勾选知悉</w:t>
      </w:r>
      <w:proofErr w:type="gramEnd"/>
      <w:r>
        <w:rPr>
          <w:rFonts w:hint="eastAsia"/>
        </w:rPr>
        <w:t>办理资料。信息填写后下载</w:t>
      </w:r>
      <w:r>
        <w:rPr>
          <w:rFonts w:hint="eastAsia"/>
        </w:rPr>
        <w:t>C</w:t>
      </w:r>
      <w:r>
        <w:t>A</w:t>
      </w:r>
      <w:r>
        <w:t>受理表</w:t>
      </w:r>
      <w:r>
        <w:rPr>
          <w:rFonts w:hint="eastAsia"/>
        </w:rPr>
        <w:t>，</w:t>
      </w:r>
      <w:r>
        <w:t>受理表中相关信息</w:t>
      </w:r>
      <w:r>
        <w:rPr>
          <w:rFonts w:hint="eastAsia"/>
        </w:rPr>
        <w:t>会</w:t>
      </w:r>
      <w:r>
        <w:t>根据资料填写页面中相应信息内容自动生成</w:t>
      </w:r>
      <w:r>
        <w:rPr>
          <w:rFonts w:hint="eastAsia"/>
        </w:rPr>
        <w:t>，企业营业执照，</w:t>
      </w:r>
      <w:r>
        <w:rPr>
          <w:rFonts w:hint="eastAsia"/>
        </w:rPr>
        <w:t>CA</w:t>
      </w:r>
      <w:r>
        <w:rPr>
          <w:rFonts w:hint="eastAsia"/>
        </w:rPr>
        <w:t>受理表，经办人身份证盖章完成后需进行上传。</w:t>
      </w:r>
    </w:p>
    <w:p w14:paraId="3BA99791"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操作步骤</w:t>
      </w:r>
    </w:p>
    <w:p w14:paraId="7428744F" w14:textId="77777777" w:rsidR="005B6764" w:rsidRDefault="0017759C">
      <w:pPr>
        <w:ind w:firstLine="420"/>
      </w:pPr>
      <w:r>
        <w:rPr>
          <w:rFonts w:hint="eastAsia"/>
        </w:rPr>
        <w:lastRenderedPageBreak/>
        <w:t>进入供应门户，点击【电子采购】</w:t>
      </w:r>
      <w:r>
        <w:rPr>
          <w:rFonts w:hint="eastAsia"/>
        </w:rPr>
        <w:t>-</w:t>
      </w:r>
      <w:r>
        <w:rPr>
          <w:rFonts w:hint="eastAsia"/>
        </w:rPr>
        <w:t>【费用管理】</w:t>
      </w:r>
      <w:r>
        <w:rPr>
          <w:rFonts w:hint="eastAsia"/>
        </w:rPr>
        <w:t>-</w:t>
      </w:r>
      <w:r>
        <w:rPr>
          <w:rFonts w:hint="eastAsia"/>
        </w:rPr>
        <w:t>【平台服务费业务办理】</w:t>
      </w:r>
    </w:p>
    <w:p w14:paraId="4F02E459"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操作说明</w:t>
      </w:r>
    </w:p>
    <w:p w14:paraId="3CFF08AB" w14:textId="77777777" w:rsidR="005B6764" w:rsidRDefault="0017759C">
      <w:pPr>
        <w:ind w:firstLine="420"/>
      </w:pPr>
      <w:r>
        <w:rPr>
          <w:rFonts w:hint="eastAsia"/>
        </w:rPr>
        <w:t>进入办理资料填写页面，填写相应信息、勾选办理资料项并下载</w:t>
      </w:r>
      <w:r>
        <w:rPr>
          <w:rFonts w:hint="eastAsia"/>
        </w:rPr>
        <w:t>C</w:t>
      </w:r>
      <w:r>
        <w:t>A</w:t>
      </w:r>
      <w:r>
        <w:t>受理表</w:t>
      </w:r>
      <w:r>
        <w:rPr>
          <w:rFonts w:hint="eastAsia"/>
        </w:rPr>
        <w:t>。</w:t>
      </w:r>
    </w:p>
    <w:p w14:paraId="419AEBC5" w14:textId="73DF1C3B" w:rsidR="008E6C9A" w:rsidRDefault="008E6C9A">
      <w:pPr>
        <w:ind w:firstLine="420"/>
      </w:pPr>
      <w:r>
        <w:rPr>
          <w:noProof/>
        </w:rPr>
        <w:drawing>
          <wp:inline distT="0" distB="0" distL="0" distR="0" wp14:anchorId="514AEBE2" wp14:editId="7EE46803">
            <wp:extent cx="5278120" cy="2392680"/>
            <wp:effectExtent l="0" t="0" r="0" b="7620"/>
            <wp:docPr id="1397367348"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67348" name="图片 1" descr="图形用户界面, 应用程序&#10;&#10;描述已自动生成"/>
                    <pic:cNvPicPr/>
                  </pic:nvPicPr>
                  <pic:blipFill>
                    <a:blip r:embed="rId16"/>
                    <a:stretch>
                      <a:fillRect/>
                    </a:stretch>
                  </pic:blipFill>
                  <pic:spPr>
                    <a:xfrm>
                      <a:off x="0" y="0"/>
                      <a:ext cx="5278120" cy="2392680"/>
                    </a:xfrm>
                    <a:prstGeom prst="rect">
                      <a:avLst/>
                    </a:prstGeom>
                  </pic:spPr>
                </pic:pic>
              </a:graphicData>
            </a:graphic>
          </wp:inline>
        </w:drawing>
      </w:r>
    </w:p>
    <w:p w14:paraId="1EFC55E6" w14:textId="1B77269D" w:rsidR="005B6764" w:rsidRDefault="005B6764">
      <w:pPr>
        <w:ind w:firstLineChars="0" w:firstLine="0"/>
      </w:pPr>
    </w:p>
    <w:p w14:paraId="517820DC" w14:textId="4F056B0F" w:rsidR="005B6764" w:rsidRDefault="0017759C" w:rsidP="008B6F22">
      <w:pPr>
        <w:ind w:firstLine="420"/>
      </w:pPr>
      <w:r>
        <w:rPr>
          <w:rFonts w:hint="eastAsia"/>
        </w:rPr>
        <w:t>上传电子资料（</w:t>
      </w:r>
      <w:r>
        <w:rPr>
          <w:rFonts w:hint="eastAsia"/>
          <w:color w:val="FF0000"/>
        </w:rPr>
        <w:t>均需要加盖公章</w:t>
      </w:r>
      <w:r>
        <w:rPr>
          <w:rFonts w:hint="eastAsia"/>
        </w:rPr>
        <w:t>）</w:t>
      </w:r>
    </w:p>
    <w:p w14:paraId="08917CA1" w14:textId="77777777" w:rsidR="005B6764" w:rsidRDefault="0017759C">
      <w:pPr>
        <w:ind w:firstLineChars="0" w:firstLine="0"/>
      </w:pPr>
      <w:r>
        <w:rPr>
          <w:noProof/>
        </w:rPr>
        <w:drawing>
          <wp:inline distT="0" distB="0" distL="114300" distR="114300" wp14:anchorId="7FF0A4DC" wp14:editId="4DF17F76">
            <wp:extent cx="5277485" cy="2091055"/>
            <wp:effectExtent l="0" t="0" r="18415" b="4445"/>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17"/>
                    <a:stretch>
                      <a:fillRect/>
                    </a:stretch>
                  </pic:blipFill>
                  <pic:spPr>
                    <a:xfrm>
                      <a:off x="0" y="0"/>
                      <a:ext cx="5277485" cy="2091055"/>
                    </a:xfrm>
                    <a:prstGeom prst="rect">
                      <a:avLst/>
                    </a:prstGeom>
                    <a:noFill/>
                    <a:ln>
                      <a:noFill/>
                    </a:ln>
                  </pic:spPr>
                </pic:pic>
              </a:graphicData>
            </a:graphic>
          </wp:inline>
        </w:drawing>
      </w:r>
    </w:p>
    <w:p w14:paraId="5066E4C2" w14:textId="77777777" w:rsidR="005B6764" w:rsidRDefault="0017759C">
      <w:pPr>
        <w:ind w:firstLineChars="0" w:firstLine="0"/>
        <w:jc w:val="center"/>
      </w:pPr>
      <w:r>
        <w:rPr>
          <w:noProof/>
        </w:rPr>
        <w:lastRenderedPageBreak/>
        <w:drawing>
          <wp:inline distT="0" distB="0" distL="0" distR="0" wp14:anchorId="44B3AF4E" wp14:editId="3C590A38">
            <wp:extent cx="3796665" cy="294449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3805052" cy="2950838"/>
                    </a:xfrm>
                    <a:prstGeom prst="rect">
                      <a:avLst/>
                    </a:prstGeom>
                  </pic:spPr>
                </pic:pic>
              </a:graphicData>
            </a:graphic>
          </wp:inline>
        </w:drawing>
      </w:r>
    </w:p>
    <w:p w14:paraId="1662D021" w14:textId="77777777" w:rsidR="005B6764" w:rsidRDefault="0017759C">
      <w:pPr>
        <w:ind w:firstLineChars="0" w:firstLine="0"/>
        <w:jc w:val="center"/>
      </w:pPr>
      <w:r>
        <w:rPr>
          <w:noProof/>
        </w:rPr>
        <w:drawing>
          <wp:inline distT="0" distB="0" distL="0" distR="0" wp14:anchorId="3EE9D9BD" wp14:editId="2C5307DF">
            <wp:extent cx="3776345" cy="2487930"/>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3794301" cy="2500166"/>
                    </a:xfrm>
                    <a:prstGeom prst="rect">
                      <a:avLst/>
                    </a:prstGeom>
                  </pic:spPr>
                </pic:pic>
              </a:graphicData>
            </a:graphic>
          </wp:inline>
        </w:drawing>
      </w:r>
    </w:p>
    <w:p w14:paraId="67D739CF" w14:textId="77777777" w:rsidR="005B6764" w:rsidRDefault="0017759C">
      <w:pPr>
        <w:pStyle w:val="2"/>
      </w:pPr>
      <w:bookmarkStart w:id="9" w:name="_Toc96694704"/>
      <w:r>
        <w:rPr>
          <w:rFonts w:hint="eastAsia"/>
        </w:rPr>
        <w:t>1</w:t>
      </w:r>
      <w:r>
        <w:t>.3服务费类型选择</w:t>
      </w:r>
      <w:bookmarkEnd w:id="9"/>
    </w:p>
    <w:p w14:paraId="46D1A067" w14:textId="77777777" w:rsidR="005B6764" w:rsidRDefault="0017759C">
      <w:pPr>
        <w:pStyle w:val="NoSpacing1"/>
        <w:spacing w:line="360" w:lineRule="auto"/>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业务应用描述</w:t>
      </w:r>
    </w:p>
    <w:p w14:paraId="73035FF7" w14:textId="77777777" w:rsidR="005B6764" w:rsidRDefault="0017759C">
      <w:pPr>
        <w:ind w:firstLine="420"/>
      </w:pPr>
      <w:r>
        <w:rPr>
          <w:rFonts w:hint="eastAsia"/>
        </w:rPr>
        <w:t>填写办理资料信息后，选择相应服务费类别，根据上年度平台交易额和经营范围，参考平台收费标准，选择相应平台服务费类型进行办理。点击《“营造商”平台分供商收费标准》可打开并查看相应收费标准文档。</w:t>
      </w:r>
    </w:p>
    <w:p w14:paraId="63856AAF"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操作步骤</w:t>
      </w:r>
    </w:p>
    <w:p w14:paraId="105AA168" w14:textId="77777777" w:rsidR="005B6764" w:rsidRDefault="0017759C">
      <w:pPr>
        <w:ind w:firstLine="420"/>
      </w:pPr>
      <w:r>
        <w:rPr>
          <w:rFonts w:hint="eastAsia"/>
        </w:rPr>
        <w:t>进入供应商门户，点击【电子采购】</w:t>
      </w:r>
      <w:r>
        <w:rPr>
          <w:rFonts w:hint="eastAsia"/>
        </w:rPr>
        <w:t>-</w:t>
      </w:r>
      <w:r>
        <w:rPr>
          <w:rFonts w:hint="eastAsia"/>
        </w:rPr>
        <w:t>【费用管理】</w:t>
      </w:r>
      <w:r>
        <w:rPr>
          <w:rFonts w:hint="eastAsia"/>
        </w:rPr>
        <w:t>-</w:t>
      </w:r>
      <w:r>
        <w:rPr>
          <w:rFonts w:hint="eastAsia"/>
        </w:rPr>
        <w:t>【平台服务费业务办理】</w:t>
      </w:r>
    </w:p>
    <w:p w14:paraId="7FEEC07C"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操作说明</w:t>
      </w:r>
    </w:p>
    <w:p w14:paraId="055B4D9C" w14:textId="77777777" w:rsidR="005B6764" w:rsidRDefault="0017759C">
      <w:pPr>
        <w:ind w:firstLine="420"/>
      </w:pPr>
      <w:r>
        <w:rPr>
          <w:rFonts w:hint="eastAsia"/>
        </w:rPr>
        <w:t>进入订单类型选择，根据上年度平台交易额和经营范围，参考平台收费标准，选择相应平台服务费类型进行办理。</w:t>
      </w:r>
    </w:p>
    <w:p w14:paraId="1ABD1731" w14:textId="626D3DDF" w:rsidR="005B6764" w:rsidRDefault="00965F57">
      <w:pPr>
        <w:ind w:firstLineChars="0" w:firstLine="0"/>
      </w:pPr>
      <w:r>
        <w:rPr>
          <w:noProof/>
        </w:rPr>
        <w:lastRenderedPageBreak/>
        <w:drawing>
          <wp:inline distT="0" distB="0" distL="0" distR="0" wp14:anchorId="13EB8A8D" wp14:editId="43A5C795">
            <wp:extent cx="5278120" cy="2631440"/>
            <wp:effectExtent l="0" t="0" r="0" b="0"/>
            <wp:docPr id="1369053090"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53090" name="图片 1" descr="图形用户界面, 应用程序&#10;&#10;描述已自动生成"/>
                    <pic:cNvPicPr/>
                  </pic:nvPicPr>
                  <pic:blipFill>
                    <a:blip r:embed="rId20"/>
                    <a:stretch>
                      <a:fillRect/>
                    </a:stretch>
                  </pic:blipFill>
                  <pic:spPr>
                    <a:xfrm>
                      <a:off x="0" y="0"/>
                      <a:ext cx="5278120" cy="2631440"/>
                    </a:xfrm>
                    <a:prstGeom prst="rect">
                      <a:avLst/>
                    </a:prstGeom>
                  </pic:spPr>
                </pic:pic>
              </a:graphicData>
            </a:graphic>
          </wp:inline>
        </w:drawing>
      </w:r>
    </w:p>
    <w:p w14:paraId="632F6B25" w14:textId="77777777" w:rsidR="005B6764" w:rsidRDefault="0017759C">
      <w:pPr>
        <w:ind w:firstLine="420"/>
      </w:pPr>
      <w:r>
        <w:t>营造商平台分供商收费标准</w:t>
      </w:r>
    </w:p>
    <w:p w14:paraId="1BDFDF85" w14:textId="2BA50AC3" w:rsidR="00B7760F" w:rsidRPr="00B7760F" w:rsidRDefault="001B1C98">
      <w:pPr>
        <w:ind w:firstLine="420"/>
      </w:pPr>
      <w:r>
        <w:rPr>
          <w:noProof/>
        </w:rPr>
        <w:drawing>
          <wp:inline distT="0" distB="0" distL="0" distR="0" wp14:anchorId="759AA504" wp14:editId="6BD20453">
            <wp:extent cx="5278120" cy="2978785"/>
            <wp:effectExtent l="0" t="0" r="0" b="0"/>
            <wp:docPr id="551112564" name="图片 1" descr="文本,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12564" name="图片 1" descr="文本, 表格&#10;&#10;描述已自动生成"/>
                    <pic:cNvPicPr/>
                  </pic:nvPicPr>
                  <pic:blipFill>
                    <a:blip r:embed="rId21"/>
                    <a:stretch>
                      <a:fillRect/>
                    </a:stretch>
                  </pic:blipFill>
                  <pic:spPr>
                    <a:xfrm>
                      <a:off x="0" y="0"/>
                      <a:ext cx="5278120" cy="2978785"/>
                    </a:xfrm>
                    <a:prstGeom prst="rect">
                      <a:avLst/>
                    </a:prstGeom>
                  </pic:spPr>
                </pic:pic>
              </a:graphicData>
            </a:graphic>
          </wp:inline>
        </w:drawing>
      </w:r>
    </w:p>
    <w:p w14:paraId="66682883" w14:textId="45CB6ABA" w:rsidR="005B6764" w:rsidRDefault="005B6764">
      <w:pPr>
        <w:ind w:firstLineChars="0" w:firstLine="0"/>
        <w:jc w:val="center"/>
      </w:pPr>
    </w:p>
    <w:p w14:paraId="44E7102B" w14:textId="77777777" w:rsidR="005B6764" w:rsidRDefault="0017759C">
      <w:pPr>
        <w:pStyle w:val="2"/>
      </w:pPr>
      <w:bookmarkStart w:id="10" w:name="_Toc96694705"/>
      <w:r>
        <w:rPr>
          <w:rFonts w:hint="eastAsia"/>
        </w:rPr>
        <w:t>1</w:t>
      </w:r>
      <w:r>
        <w:t>.4发票信息及递送方式填写</w:t>
      </w:r>
      <w:bookmarkEnd w:id="10"/>
    </w:p>
    <w:p w14:paraId="6F640EA5" w14:textId="77777777" w:rsidR="005B6764" w:rsidRDefault="0017759C">
      <w:pPr>
        <w:pStyle w:val="NoSpacing1"/>
        <w:spacing w:line="360" w:lineRule="auto"/>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业务应用描述</w:t>
      </w:r>
    </w:p>
    <w:p w14:paraId="6C92C5A7" w14:textId="77777777" w:rsidR="005B6764" w:rsidRDefault="0017759C">
      <w:pPr>
        <w:ind w:firstLine="420"/>
      </w:pPr>
      <w:r>
        <w:rPr>
          <w:rFonts w:hint="eastAsia"/>
        </w:rPr>
        <w:t>选择服务类型后，线上办理的用户需选择专票和普票发票类型并填写相应信息并提交订单；现场办理用户于现场选择扫描采集选项，使用支付宝扫描二维码，选择相应公司信息进行保存提交。</w:t>
      </w:r>
    </w:p>
    <w:p w14:paraId="55B57F4B"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操作步骤</w:t>
      </w:r>
    </w:p>
    <w:p w14:paraId="2EE1422E" w14:textId="77777777" w:rsidR="005B6764" w:rsidRDefault="0017759C">
      <w:pPr>
        <w:ind w:firstLine="420"/>
      </w:pPr>
      <w:r>
        <w:rPr>
          <w:rFonts w:hint="eastAsia"/>
        </w:rPr>
        <w:t>进入供应门户，点击【电子采购】</w:t>
      </w:r>
      <w:r>
        <w:rPr>
          <w:rFonts w:hint="eastAsia"/>
        </w:rPr>
        <w:t>-</w:t>
      </w:r>
      <w:r>
        <w:rPr>
          <w:rFonts w:hint="eastAsia"/>
        </w:rPr>
        <w:t>【费用管理】</w:t>
      </w:r>
      <w:r>
        <w:rPr>
          <w:rFonts w:hint="eastAsia"/>
        </w:rPr>
        <w:t>-</w:t>
      </w:r>
      <w:r>
        <w:rPr>
          <w:rFonts w:hint="eastAsia"/>
        </w:rPr>
        <w:t>【平台服务费业务办理】</w:t>
      </w:r>
    </w:p>
    <w:p w14:paraId="12B4A1B3"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lastRenderedPageBreak/>
        <w:t>操作说明</w:t>
      </w:r>
    </w:p>
    <w:p w14:paraId="36AC1257" w14:textId="1632FAA2" w:rsidR="005B6764" w:rsidRDefault="0017759C">
      <w:pPr>
        <w:ind w:firstLine="420"/>
      </w:pPr>
      <w:r>
        <w:rPr>
          <w:rFonts w:hint="eastAsia"/>
        </w:rPr>
        <w:t>进入填写订单信息页面，选择相应专票普票并填写相应信息</w:t>
      </w:r>
      <w:r w:rsidR="002A6F05">
        <w:t>及递送信息</w:t>
      </w:r>
      <w:r>
        <w:rPr>
          <w:rFonts w:hint="eastAsia"/>
        </w:rPr>
        <w:t>，填写完后提交订单。</w:t>
      </w:r>
      <w:r w:rsidR="00782F15">
        <w:rPr>
          <w:rFonts w:hint="eastAsia"/>
        </w:rPr>
        <w:t>（电子发票需填写邮箱地址）</w:t>
      </w:r>
    </w:p>
    <w:p w14:paraId="024863EF" w14:textId="77777777" w:rsidR="005B6764" w:rsidRDefault="0017759C">
      <w:pPr>
        <w:ind w:firstLineChars="0" w:firstLine="0"/>
      </w:pPr>
      <w:r>
        <w:rPr>
          <w:noProof/>
        </w:rPr>
        <w:drawing>
          <wp:inline distT="0" distB="0" distL="114300" distR="114300" wp14:anchorId="466A375F" wp14:editId="73DB02BD">
            <wp:extent cx="5267325" cy="2301240"/>
            <wp:effectExtent l="0" t="0" r="952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a:stretch>
                      <a:fillRect/>
                    </a:stretch>
                  </pic:blipFill>
                  <pic:spPr>
                    <a:xfrm>
                      <a:off x="0" y="0"/>
                      <a:ext cx="5267325" cy="2301240"/>
                    </a:xfrm>
                    <a:prstGeom prst="rect">
                      <a:avLst/>
                    </a:prstGeom>
                    <a:noFill/>
                    <a:ln>
                      <a:noFill/>
                    </a:ln>
                  </pic:spPr>
                </pic:pic>
              </a:graphicData>
            </a:graphic>
          </wp:inline>
        </w:drawing>
      </w:r>
    </w:p>
    <w:p w14:paraId="2E2E7083" w14:textId="77777777" w:rsidR="005B6764" w:rsidRDefault="0017759C">
      <w:pPr>
        <w:ind w:firstLine="420"/>
      </w:pPr>
      <w:r>
        <w:rPr>
          <w:rFonts w:hint="eastAsia"/>
        </w:rPr>
        <w:t>现场办理用户选择扫描采集弹出二维码，使用支付宝扫描二</w:t>
      </w:r>
      <w:proofErr w:type="gramStart"/>
      <w:r>
        <w:rPr>
          <w:rFonts w:hint="eastAsia"/>
        </w:rPr>
        <w:t>维码选择</w:t>
      </w:r>
      <w:proofErr w:type="gramEnd"/>
      <w:r>
        <w:rPr>
          <w:rFonts w:hint="eastAsia"/>
        </w:rPr>
        <w:t>相应公司信息进行保存，保存后关闭</w:t>
      </w:r>
      <w:proofErr w:type="gramStart"/>
      <w:r>
        <w:rPr>
          <w:rFonts w:hint="eastAsia"/>
        </w:rPr>
        <w:t>二维码获取</w:t>
      </w:r>
      <w:proofErr w:type="gramEnd"/>
      <w:r>
        <w:rPr>
          <w:rFonts w:hint="eastAsia"/>
        </w:rPr>
        <w:t>相应信息。</w:t>
      </w:r>
    </w:p>
    <w:p w14:paraId="469F1D45" w14:textId="77777777" w:rsidR="005B6764" w:rsidRDefault="0017759C">
      <w:pPr>
        <w:ind w:firstLineChars="0" w:firstLine="0"/>
      </w:pPr>
      <w:r>
        <w:rPr>
          <w:noProof/>
        </w:rPr>
        <w:drawing>
          <wp:inline distT="0" distB="0" distL="114300" distR="114300" wp14:anchorId="3404F496" wp14:editId="3D27F5EF">
            <wp:extent cx="5277485" cy="2134235"/>
            <wp:effectExtent l="0" t="0" r="18415" b="18415"/>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pic:cNvPicPr>
                      <a:picLocks noChangeAspect="1"/>
                    </pic:cNvPicPr>
                  </pic:nvPicPr>
                  <pic:blipFill>
                    <a:blip r:embed="rId23"/>
                    <a:stretch>
                      <a:fillRect/>
                    </a:stretch>
                  </pic:blipFill>
                  <pic:spPr>
                    <a:xfrm>
                      <a:off x="0" y="0"/>
                      <a:ext cx="5277485" cy="2134235"/>
                    </a:xfrm>
                    <a:prstGeom prst="rect">
                      <a:avLst/>
                    </a:prstGeom>
                    <a:noFill/>
                    <a:ln>
                      <a:noFill/>
                    </a:ln>
                  </pic:spPr>
                </pic:pic>
              </a:graphicData>
            </a:graphic>
          </wp:inline>
        </w:drawing>
      </w:r>
    </w:p>
    <w:p w14:paraId="6132BC14" w14:textId="77777777" w:rsidR="005B6764" w:rsidRDefault="0017759C">
      <w:pPr>
        <w:pStyle w:val="2"/>
      </w:pPr>
      <w:bookmarkStart w:id="11" w:name="_Toc96694706"/>
      <w:r>
        <w:rPr>
          <w:rFonts w:hint="eastAsia"/>
        </w:rPr>
        <w:t>1</w:t>
      </w:r>
      <w:r>
        <w:t>.5订单支付</w:t>
      </w:r>
      <w:bookmarkEnd w:id="11"/>
    </w:p>
    <w:p w14:paraId="72662733" w14:textId="77777777" w:rsidR="005B6764" w:rsidRDefault="0017759C">
      <w:pPr>
        <w:pStyle w:val="NoSpacing1"/>
        <w:spacing w:line="360" w:lineRule="auto"/>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业务应用描述</w:t>
      </w:r>
    </w:p>
    <w:p w14:paraId="53FACADC" w14:textId="77777777" w:rsidR="005B6764" w:rsidRDefault="0017759C">
      <w:pPr>
        <w:ind w:firstLine="420"/>
      </w:pPr>
      <w:r>
        <w:rPr>
          <w:rFonts w:hint="eastAsia"/>
        </w:rPr>
        <w:t>填写完订单信息，提交订单后进入订单支付页面，可选择支付宝、银联或线下支付。线下支付为线下银行转账支付或现金支付，支付成功后需进行相应审批。</w:t>
      </w:r>
    </w:p>
    <w:p w14:paraId="57453329"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操作步骤</w:t>
      </w:r>
    </w:p>
    <w:p w14:paraId="14C8928D" w14:textId="77777777" w:rsidR="005B6764" w:rsidRDefault="0017759C">
      <w:pPr>
        <w:ind w:firstLine="420"/>
      </w:pPr>
      <w:r>
        <w:rPr>
          <w:rFonts w:hint="eastAsia"/>
        </w:rPr>
        <w:t>进入供应商门户，点击【电子采购】</w:t>
      </w:r>
      <w:r>
        <w:rPr>
          <w:rFonts w:hint="eastAsia"/>
        </w:rPr>
        <w:t>-</w:t>
      </w:r>
      <w:r>
        <w:rPr>
          <w:rFonts w:hint="eastAsia"/>
        </w:rPr>
        <w:t>【费用管理】</w:t>
      </w:r>
      <w:r>
        <w:rPr>
          <w:rFonts w:hint="eastAsia"/>
        </w:rPr>
        <w:t>-</w:t>
      </w:r>
      <w:r>
        <w:rPr>
          <w:rFonts w:hint="eastAsia"/>
        </w:rPr>
        <w:t>【平台服务费业务办理】</w:t>
      </w:r>
    </w:p>
    <w:p w14:paraId="6DAAD8DA"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操作说明</w:t>
      </w:r>
    </w:p>
    <w:p w14:paraId="4E4E14C9" w14:textId="77777777" w:rsidR="005B6764" w:rsidRDefault="0017759C">
      <w:pPr>
        <w:ind w:firstLine="420"/>
      </w:pPr>
      <w:r>
        <w:t>订单详情中可查看相应订单信息</w:t>
      </w:r>
      <w:r>
        <w:rPr>
          <w:rFonts w:hint="eastAsia"/>
        </w:rPr>
        <w:t>，</w:t>
      </w:r>
      <w:r>
        <w:t>下方可选择相应支付方式进行支付</w:t>
      </w:r>
      <w:r>
        <w:rPr>
          <w:rFonts w:hint="eastAsia"/>
        </w:rPr>
        <w:t>。</w:t>
      </w:r>
    </w:p>
    <w:p w14:paraId="24804AF2" w14:textId="77777777" w:rsidR="005B6764" w:rsidRDefault="005B6764">
      <w:pPr>
        <w:ind w:firstLineChars="0" w:firstLine="0"/>
      </w:pPr>
    </w:p>
    <w:p w14:paraId="68C7FD47" w14:textId="77777777" w:rsidR="005B6764" w:rsidRDefault="0017759C">
      <w:pPr>
        <w:ind w:firstLine="420"/>
      </w:pPr>
      <w:r>
        <w:t>选择线下支付方式支付成功后提示转账</w:t>
      </w:r>
      <w:r>
        <w:rPr>
          <w:rFonts w:hint="eastAsia"/>
        </w:rPr>
        <w:t>账户信息，提交成功后也可在订单详情中查看转账账户信息。</w:t>
      </w:r>
    </w:p>
    <w:p w14:paraId="5B4C850D" w14:textId="77777777" w:rsidR="005B6764" w:rsidRDefault="0017759C">
      <w:pPr>
        <w:ind w:firstLineChars="0" w:firstLine="0"/>
      </w:pPr>
      <w:r>
        <w:rPr>
          <w:noProof/>
        </w:rPr>
        <w:drawing>
          <wp:inline distT="0" distB="0" distL="114300" distR="114300" wp14:anchorId="4112AAB0" wp14:editId="042B0C1D">
            <wp:extent cx="5278120" cy="2025015"/>
            <wp:effectExtent l="0" t="0" r="17780" b="13335"/>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24"/>
                    <a:stretch>
                      <a:fillRect/>
                    </a:stretch>
                  </pic:blipFill>
                  <pic:spPr>
                    <a:xfrm>
                      <a:off x="0" y="0"/>
                      <a:ext cx="5278120" cy="2025015"/>
                    </a:xfrm>
                    <a:prstGeom prst="rect">
                      <a:avLst/>
                    </a:prstGeom>
                    <a:noFill/>
                    <a:ln>
                      <a:noFill/>
                    </a:ln>
                  </pic:spPr>
                </pic:pic>
              </a:graphicData>
            </a:graphic>
          </wp:inline>
        </w:drawing>
      </w:r>
    </w:p>
    <w:p w14:paraId="21993205" w14:textId="77777777" w:rsidR="005B6764" w:rsidRDefault="0017759C">
      <w:pPr>
        <w:ind w:firstLine="420"/>
      </w:pPr>
      <w:r>
        <w:t>选择支付</w:t>
      </w:r>
      <w:proofErr w:type="gramStart"/>
      <w:r>
        <w:t>宝支付</w:t>
      </w:r>
      <w:proofErr w:type="gramEnd"/>
      <w:r>
        <w:t>跳转至支付</w:t>
      </w:r>
      <w:proofErr w:type="gramStart"/>
      <w:r>
        <w:t>宝支付</w:t>
      </w:r>
      <w:proofErr w:type="gramEnd"/>
      <w:r>
        <w:t>页面</w:t>
      </w:r>
      <w:r>
        <w:rPr>
          <w:rFonts w:hint="eastAsia"/>
        </w:rPr>
        <w:t>进行支付</w:t>
      </w:r>
      <w:r>
        <w:br/>
      </w:r>
      <w:r>
        <w:rPr>
          <w:noProof/>
        </w:rPr>
        <w:drawing>
          <wp:inline distT="0" distB="0" distL="0" distR="0" wp14:anchorId="027C76C7" wp14:editId="7BE55348">
            <wp:extent cx="5278120" cy="3501390"/>
            <wp:effectExtent l="0" t="0" r="0"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5"/>
                    <a:stretch>
                      <a:fillRect/>
                    </a:stretch>
                  </pic:blipFill>
                  <pic:spPr>
                    <a:xfrm>
                      <a:off x="0" y="0"/>
                      <a:ext cx="5278120" cy="3501390"/>
                    </a:xfrm>
                    <a:prstGeom prst="rect">
                      <a:avLst/>
                    </a:prstGeom>
                  </pic:spPr>
                </pic:pic>
              </a:graphicData>
            </a:graphic>
          </wp:inline>
        </w:drawing>
      </w:r>
    </w:p>
    <w:p w14:paraId="0D20ABAF" w14:textId="77777777" w:rsidR="005B6764" w:rsidRDefault="0017759C">
      <w:pPr>
        <w:ind w:firstLine="420"/>
      </w:pPr>
      <w:r>
        <w:t>选择银</w:t>
      </w:r>
      <w:proofErr w:type="gramStart"/>
      <w:r>
        <w:t>联支付</w:t>
      </w:r>
      <w:proofErr w:type="gramEnd"/>
      <w:r>
        <w:t>跳转至银</w:t>
      </w:r>
      <w:proofErr w:type="gramStart"/>
      <w:r>
        <w:t>联支付</w:t>
      </w:r>
      <w:proofErr w:type="gramEnd"/>
      <w:r>
        <w:t>页面进行支付</w:t>
      </w:r>
    </w:p>
    <w:p w14:paraId="3966FF17" w14:textId="77777777" w:rsidR="005B6764" w:rsidRDefault="0017759C">
      <w:pPr>
        <w:ind w:firstLine="420"/>
      </w:pPr>
      <w:r>
        <w:rPr>
          <w:noProof/>
        </w:rPr>
        <w:lastRenderedPageBreak/>
        <w:drawing>
          <wp:inline distT="0" distB="0" distL="114300" distR="114300" wp14:anchorId="27B8EAB2" wp14:editId="7C106AAE">
            <wp:extent cx="5269230" cy="1423670"/>
            <wp:effectExtent l="0" t="0" r="7620" b="508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pic:cNvPicPr>
                  </pic:nvPicPr>
                  <pic:blipFill>
                    <a:blip r:embed="rId26"/>
                    <a:stretch>
                      <a:fillRect/>
                    </a:stretch>
                  </pic:blipFill>
                  <pic:spPr>
                    <a:xfrm>
                      <a:off x="0" y="0"/>
                      <a:ext cx="5269230" cy="1423670"/>
                    </a:xfrm>
                    <a:prstGeom prst="rect">
                      <a:avLst/>
                    </a:prstGeom>
                    <a:noFill/>
                    <a:ln>
                      <a:noFill/>
                    </a:ln>
                  </pic:spPr>
                </pic:pic>
              </a:graphicData>
            </a:graphic>
          </wp:inline>
        </w:drawing>
      </w:r>
    </w:p>
    <w:p w14:paraId="3F54D6C5" w14:textId="77777777" w:rsidR="005B6764" w:rsidRDefault="0017759C">
      <w:pPr>
        <w:ind w:firstLine="420"/>
      </w:pPr>
      <w:r>
        <w:t>选择</w:t>
      </w:r>
      <w:proofErr w:type="gramStart"/>
      <w:r>
        <w:rPr>
          <w:rFonts w:hint="eastAsia"/>
        </w:rPr>
        <w:t>善付通</w:t>
      </w:r>
      <w:r>
        <w:t>跳转至</w:t>
      </w:r>
      <w:r>
        <w:rPr>
          <w:rFonts w:hint="eastAsia"/>
        </w:rPr>
        <w:t>善付通</w:t>
      </w:r>
      <w:proofErr w:type="gramEnd"/>
      <w:r>
        <w:t>页面进行支付</w:t>
      </w:r>
    </w:p>
    <w:p w14:paraId="34C00CFF" w14:textId="5ECC4966" w:rsidR="005B6764" w:rsidRDefault="00952A07">
      <w:pPr>
        <w:ind w:firstLine="420"/>
      </w:pPr>
      <w:r w:rsidRPr="00A51970">
        <w:rPr>
          <w:noProof/>
        </w:rPr>
        <w:drawing>
          <wp:inline distT="0" distB="0" distL="0" distR="0" wp14:anchorId="5E28C903" wp14:editId="5DB454B3">
            <wp:extent cx="5257800" cy="2819400"/>
            <wp:effectExtent l="0" t="0" r="3175" b="0"/>
            <wp:docPr id="18" name="图片 1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图形用户界面, 文本, 应用程序&#10;&#10;描述已自动生成"/>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7800" cy="2819400"/>
                    </a:xfrm>
                    <a:prstGeom prst="rect">
                      <a:avLst/>
                    </a:prstGeom>
                    <a:noFill/>
                    <a:ln>
                      <a:noFill/>
                    </a:ln>
                  </pic:spPr>
                </pic:pic>
              </a:graphicData>
            </a:graphic>
          </wp:inline>
        </w:drawing>
      </w:r>
    </w:p>
    <w:p w14:paraId="46BF6CC6" w14:textId="77777777" w:rsidR="005B6764" w:rsidRDefault="005B6764">
      <w:pPr>
        <w:ind w:firstLine="420"/>
      </w:pPr>
    </w:p>
    <w:p w14:paraId="38BCD57A" w14:textId="77777777" w:rsidR="005B6764" w:rsidRDefault="0017759C">
      <w:pPr>
        <w:pStyle w:val="2"/>
      </w:pPr>
      <w:bookmarkStart w:id="12" w:name="_Toc96694707"/>
      <w:r>
        <w:rPr>
          <w:rFonts w:hint="eastAsia"/>
        </w:rPr>
        <w:t>1</w:t>
      </w:r>
      <w:r>
        <w:t>.6订单详情查看</w:t>
      </w:r>
      <w:bookmarkEnd w:id="12"/>
    </w:p>
    <w:p w14:paraId="3F56723A" w14:textId="77777777" w:rsidR="005B6764" w:rsidRDefault="0017759C">
      <w:pPr>
        <w:pStyle w:val="NoSpacing1"/>
        <w:spacing w:line="360" w:lineRule="auto"/>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业务应用描述</w:t>
      </w:r>
    </w:p>
    <w:p w14:paraId="7268EACB" w14:textId="77777777" w:rsidR="005B6764" w:rsidRDefault="0017759C">
      <w:pPr>
        <w:ind w:firstLine="420"/>
      </w:pPr>
      <w:r>
        <w:rPr>
          <w:rFonts w:hint="eastAsia"/>
        </w:rPr>
        <w:t>提交订单后可在订单列表页中查看已提交的订单信息，点击查看可查看相应订单详情信息。</w:t>
      </w:r>
    </w:p>
    <w:p w14:paraId="3E0451C7"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操作步骤</w:t>
      </w:r>
    </w:p>
    <w:p w14:paraId="46C205A7" w14:textId="77777777" w:rsidR="005B6764" w:rsidRDefault="0017759C">
      <w:pPr>
        <w:ind w:firstLine="420"/>
      </w:pPr>
      <w:r>
        <w:rPr>
          <w:rFonts w:hint="eastAsia"/>
        </w:rPr>
        <w:t>进入供应商门户，点击【电子采购】</w:t>
      </w:r>
      <w:r>
        <w:rPr>
          <w:rFonts w:hint="eastAsia"/>
        </w:rPr>
        <w:t>-</w:t>
      </w:r>
      <w:r>
        <w:rPr>
          <w:rFonts w:hint="eastAsia"/>
        </w:rPr>
        <w:t>【费用管理】</w:t>
      </w:r>
      <w:r>
        <w:rPr>
          <w:rFonts w:hint="eastAsia"/>
        </w:rPr>
        <w:t>-</w:t>
      </w:r>
      <w:r>
        <w:rPr>
          <w:rFonts w:hint="eastAsia"/>
        </w:rPr>
        <w:t>【平台服务费业务办理】</w:t>
      </w:r>
    </w:p>
    <w:p w14:paraId="1C5FA0A7"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操作说明</w:t>
      </w:r>
    </w:p>
    <w:p w14:paraId="1BA2D700" w14:textId="77777777" w:rsidR="005B6764" w:rsidRDefault="0017759C">
      <w:pPr>
        <w:ind w:firstLine="420"/>
      </w:pPr>
      <w:r>
        <w:t>提交订单后可查看该订单信息</w:t>
      </w:r>
    </w:p>
    <w:p w14:paraId="511ED48B" w14:textId="77777777" w:rsidR="005B6764" w:rsidRDefault="0017759C">
      <w:pPr>
        <w:ind w:firstLineChars="0" w:firstLine="0"/>
      </w:pPr>
      <w:r>
        <w:rPr>
          <w:noProof/>
        </w:rPr>
        <w:drawing>
          <wp:inline distT="0" distB="0" distL="0" distR="0" wp14:anchorId="1AD2FD6C" wp14:editId="2B50D228">
            <wp:extent cx="5278120" cy="8045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8"/>
                    <a:stretch>
                      <a:fillRect/>
                    </a:stretch>
                  </pic:blipFill>
                  <pic:spPr>
                    <a:xfrm>
                      <a:off x="0" y="0"/>
                      <a:ext cx="5278120" cy="804545"/>
                    </a:xfrm>
                    <a:prstGeom prst="rect">
                      <a:avLst/>
                    </a:prstGeom>
                  </pic:spPr>
                </pic:pic>
              </a:graphicData>
            </a:graphic>
          </wp:inline>
        </w:drawing>
      </w:r>
    </w:p>
    <w:p w14:paraId="26CCC585" w14:textId="77777777" w:rsidR="005B6764" w:rsidRDefault="0017759C">
      <w:pPr>
        <w:ind w:firstLine="420"/>
      </w:pPr>
      <w:r>
        <w:lastRenderedPageBreak/>
        <w:t>点击查看可查看该订单的详细信息内容</w:t>
      </w:r>
      <w:r>
        <w:rPr>
          <w:rFonts w:hint="eastAsia"/>
        </w:rPr>
        <w:t>。</w:t>
      </w:r>
    </w:p>
    <w:p w14:paraId="18C23DCF" w14:textId="77777777" w:rsidR="005B6764" w:rsidRDefault="0017759C">
      <w:pPr>
        <w:ind w:firstLineChars="0" w:firstLine="0"/>
      </w:pPr>
      <w:r>
        <w:rPr>
          <w:noProof/>
        </w:rPr>
        <w:drawing>
          <wp:inline distT="0" distB="0" distL="0" distR="0" wp14:anchorId="569B0BAA" wp14:editId="151B6F5F">
            <wp:extent cx="5278120" cy="34931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5278120" cy="3493135"/>
                    </a:xfrm>
                    <a:prstGeom prst="rect">
                      <a:avLst/>
                    </a:prstGeom>
                  </pic:spPr>
                </pic:pic>
              </a:graphicData>
            </a:graphic>
          </wp:inline>
        </w:drawing>
      </w:r>
    </w:p>
    <w:p w14:paraId="6EC9F468" w14:textId="77777777" w:rsidR="005B6764" w:rsidRDefault="0017759C">
      <w:pPr>
        <w:pStyle w:val="1"/>
      </w:pPr>
      <w:bookmarkStart w:id="13" w:name="_Toc96694708"/>
      <w:r>
        <w:rPr>
          <w:rFonts w:hint="eastAsia"/>
        </w:rPr>
        <w:t>2、平台服务费续费</w:t>
      </w:r>
      <w:bookmarkEnd w:id="13"/>
    </w:p>
    <w:p w14:paraId="54B21B30" w14:textId="77777777" w:rsidR="005B6764" w:rsidRDefault="0017759C">
      <w:pPr>
        <w:pStyle w:val="2"/>
      </w:pPr>
      <w:bookmarkStart w:id="14" w:name="_Toc96694709"/>
      <w:r>
        <w:t>2.1续费办理</w:t>
      </w:r>
      <w:bookmarkEnd w:id="14"/>
    </w:p>
    <w:p w14:paraId="4FC9DF5F" w14:textId="77777777" w:rsidR="005B6764" w:rsidRDefault="0017759C">
      <w:pPr>
        <w:pStyle w:val="NoSpacing1"/>
        <w:spacing w:line="360" w:lineRule="auto"/>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业务应用描述</w:t>
      </w:r>
    </w:p>
    <w:p w14:paraId="0E8B1EAD" w14:textId="77777777" w:rsidR="005B6764" w:rsidRDefault="0017759C">
      <w:pPr>
        <w:ind w:firstLine="420"/>
      </w:pPr>
      <w:r>
        <w:rPr>
          <w:rFonts w:hint="eastAsia"/>
        </w:rPr>
        <w:t>若原订单有效期即将到期时，可对服务费订单进行一次续费，续费订单可重新选择服务费缴费层级进行续费，续费后生效区间于原订单时间结束后生效，若当前日期大于原订单有效期结束日期，则续费后生效区间从当前日期起算。</w:t>
      </w:r>
    </w:p>
    <w:p w14:paraId="0A247A30"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操作步骤</w:t>
      </w:r>
    </w:p>
    <w:p w14:paraId="347044C7" w14:textId="77777777" w:rsidR="005B6764" w:rsidRDefault="0017759C">
      <w:pPr>
        <w:ind w:firstLine="420"/>
      </w:pPr>
      <w:r>
        <w:rPr>
          <w:rFonts w:hint="eastAsia"/>
        </w:rPr>
        <w:t>登录供应商门户，进入【电子采购】</w:t>
      </w:r>
      <w:r>
        <w:rPr>
          <w:rFonts w:hint="eastAsia"/>
        </w:rPr>
        <w:t>-</w:t>
      </w:r>
      <w:r>
        <w:rPr>
          <w:rFonts w:hint="eastAsia"/>
        </w:rPr>
        <w:t>【费用管理】</w:t>
      </w:r>
      <w:r>
        <w:rPr>
          <w:rFonts w:hint="eastAsia"/>
        </w:rPr>
        <w:t>-</w:t>
      </w:r>
      <w:r>
        <w:rPr>
          <w:rFonts w:hint="eastAsia"/>
        </w:rPr>
        <w:t>【平台服务费业务办理】</w:t>
      </w:r>
      <w:r>
        <w:rPr>
          <w:rFonts w:hint="eastAsia"/>
        </w:rPr>
        <w:t>-</w:t>
      </w:r>
      <w:r>
        <w:rPr>
          <w:rFonts w:hint="eastAsia"/>
        </w:rPr>
        <w:t>【平台服务费缴费】页面，点击缴费按钮，在订单列表中点击续费按钮。</w:t>
      </w:r>
    </w:p>
    <w:p w14:paraId="520B48C1"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操作说明</w:t>
      </w:r>
    </w:p>
    <w:p w14:paraId="15F2F260" w14:textId="77777777" w:rsidR="005B6764" w:rsidRDefault="0017759C">
      <w:pPr>
        <w:ind w:firstLine="420"/>
      </w:pPr>
      <w:r>
        <w:rPr>
          <w:rFonts w:hint="eastAsia"/>
        </w:rPr>
        <w:t>点击</w:t>
      </w:r>
      <w:r>
        <w:t>续费按钮</w:t>
      </w:r>
    </w:p>
    <w:p w14:paraId="244913AF" w14:textId="77777777" w:rsidR="005B6764" w:rsidRDefault="0017759C">
      <w:pPr>
        <w:ind w:firstLineChars="0" w:firstLine="0"/>
      </w:pPr>
      <w:r>
        <w:rPr>
          <w:noProof/>
        </w:rPr>
        <w:drawing>
          <wp:inline distT="0" distB="0" distL="0" distR="0" wp14:anchorId="588C5797" wp14:editId="1B093205">
            <wp:extent cx="5278120" cy="9937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0"/>
                    <a:stretch>
                      <a:fillRect/>
                    </a:stretch>
                  </pic:blipFill>
                  <pic:spPr>
                    <a:xfrm>
                      <a:off x="0" y="0"/>
                      <a:ext cx="5278120" cy="993775"/>
                    </a:xfrm>
                    <a:prstGeom prst="rect">
                      <a:avLst/>
                    </a:prstGeom>
                  </pic:spPr>
                </pic:pic>
              </a:graphicData>
            </a:graphic>
          </wp:inline>
        </w:drawing>
      </w:r>
    </w:p>
    <w:p w14:paraId="2284ED01" w14:textId="77777777" w:rsidR="005B6764" w:rsidRDefault="0017759C">
      <w:pPr>
        <w:pStyle w:val="2"/>
      </w:pPr>
      <w:bookmarkStart w:id="15" w:name="_Toc96694710"/>
      <w:r>
        <w:lastRenderedPageBreak/>
        <w:t>2.2服务费类型选择</w:t>
      </w:r>
      <w:bookmarkEnd w:id="15"/>
    </w:p>
    <w:p w14:paraId="6084FD54" w14:textId="77777777" w:rsidR="005B6764" w:rsidRDefault="0017759C">
      <w:pPr>
        <w:pStyle w:val="NoSpacing1"/>
        <w:spacing w:line="360" w:lineRule="auto"/>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业务应用描述</w:t>
      </w:r>
    </w:p>
    <w:p w14:paraId="68F761AB" w14:textId="77777777" w:rsidR="005B6764" w:rsidRDefault="0017759C">
      <w:pPr>
        <w:ind w:firstLine="420"/>
      </w:pPr>
      <w:r>
        <w:rPr>
          <w:rFonts w:hint="eastAsia"/>
        </w:rPr>
        <w:t>续费可选择所有服务费类别进行续费。</w:t>
      </w:r>
    </w:p>
    <w:p w14:paraId="756ADB5F"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操作步骤</w:t>
      </w:r>
    </w:p>
    <w:p w14:paraId="1F6ECE30" w14:textId="77777777" w:rsidR="005B6764" w:rsidRDefault="0017759C">
      <w:pPr>
        <w:ind w:firstLine="420"/>
      </w:pPr>
      <w:r>
        <w:rPr>
          <w:rFonts w:hint="eastAsia"/>
        </w:rPr>
        <w:t>进入供应商门户，点击【电子采购】</w:t>
      </w:r>
      <w:r>
        <w:rPr>
          <w:rFonts w:hint="eastAsia"/>
        </w:rPr>
        <w:t>-</w:t>
      </w:r>
      <w:r>
        <w:rPr>
          <w:rFonts w:hint="eastAsia"/>
        </w:rPr>
        <w:t>【费用管理】</w:t>
      </w:r>
      <w:r>
        <w:rPr>
          <w:rFonts w:hint="eastAsia"/>
        </w:rPr>
        <w:t>-</w:t>
      </w:r>
      <w:r>
        <w:rPr>
          <w:rFonts w:hint="eastAsia"/>
        </w:rPr>
        <w:t>【平台服务费业务办理】</w:t>
      </w:r>
    </w:p>
    <w:p w14:paraId="78E8D8E2"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操作说明</w:t>
      </w:r>
    </w:p>
    <w:p w14:paraId="17D540F4" w14:textId="11409475" w:rsidR="005B6764" w:rsidRDefault="0017759C">
      <w:pPr>
        <w:ind w:firstLine="420"/>
      </w:pPr>
      <w:r>
        <w:rPr>
          <w:rFonts w:hint="eastAsia"/>
        </w:rPr>
        <w:t>进入订单类型选择，根据上年度平台交易额，参考平台收费标准，选择相应平台服务费类型进行办理。</w:t>
      </w:r>
    </w:p>
    <w:p w14:paraId="6B298503" w14:textId="2AEEB8D3" w:rsidR="005B6764" w:rsidRDefault="00965F57">
      <w:pPr>
        <w:ind w:firstLineChars="0" w:firstLine="0"/>
      </w:pPr>
      <w:r>
        <w:rPr>
          <w:noProof/>
        </w:rPr>
        <w:drawing>
          <wp:inline distT="0" distB="0" distL="0" distR="0" wp14:anchorId="23353E23" wp14:editId="5C085EB5">
            <wp:extent cx="5278120" cy="2631440"/>
            <wp:effectExtent l="0" t="0" r="0" b="0"/>
            <wp:docPr id="819072597"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072597" name="图片 1" descr="图形用户界面, 应用程序&#10;&#10;描述已自动生成"/>
                    <pic:cNvPicPr/>
                  </pic:nvPicPr>
                  <pic:blipFill>
                    <a:blip r:embed="rId20"/>
                    <a:stretch>
                      <a:fillRect/>
                    </a:stretch>
                  </pic:blipFill>
                  <pic:spPr>
                    <a:xfrm>
                      <a:off x="0" y="0"/>
                      <a:ext cx="5278120" cy="2631440"/>
                    </a:xfrm>
                    <a:prstGeom prst="rect">
                      <a:avLst/>
                    </a:prstGeom>
                  </pic:spPr>
                </pic:pic>
              </a:graphicData>
            </a:graphic>
          </wp:inline>
        </w:drawing>
      </w:r>
    </w:p>
    <w:p w14:paraId="32E0C305" w14:textId="77777777" w:rsidR="005B6764" w:rsidRDefault="0017759C">
      <w:pPr>
        <w:pStyle w:val="2"/>
      </w:pPr>
      <w:bookmarkStart w:id="16" w:name="_Toc96694711"/>
      <w:r>
        <w:t>2.3发票信息及递送方式填写</w:t>
      </w:r>
      <w:bookmarkEnd w:id="16"/>
    </w:p>
    <w:p w14:paraId="73A66543" w14:textId="77777777" w:rsidR="005B6764" w:rsidRDefault="0017759C">
      <w:pPr>
        <w:pStyle w:val="NoSpacing1"/>
        <w:spacing w:line="360" w:lineRule="auto"/>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业务应用描述</w:t>
      </w:r>
    </w:p>
    <w:p w14:paraId="5187C25C" w14:textId="77777777" w:rsidR="005B6764" w:rsidRDefault="0017759C">
      <w:pPr>
        <w:ind w:firstLine="420"/>
      </w:pPr>
      <w:r>
        <w:rPr>
          <w:rFonts w:hint="eastAsia"/>
        </w:rPr>
        <w:t>选择服务类型后，线上办理的用户需选择专票和普票发票类型并填写相应信息并提交订单；现场办理用户于现场选择扫描采集选项，使用支付宝扫描二维码，选择相应公司信息进行保存提交。</w:t>
      </w:r>
    </w:p>
    <w:p w14:paraId="6038298C"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操作步骤</w:t>
      </w:r>
    </w:p>
    <w:p w14:paraId="659ECFCD" w14:textId="77777777" w:rsidR="005B6764" w:rsidRDefault="0017759C">
      <w:pPr>
        <w:ind w:firstLine="420"/>
      </w:pPr>
      <w:r>
        <w:rPr>
          <w:rFonts w:hint="eastAsia"/>
        </w:rPr>
        <w:t>进入供应门户，点击【电子采购】</w:t>
      </w:r>
      <w:r>
        <w:rPr>
          <w:rFonts w:hint="eastAsia"/>
        </w:rPr>
        <w:t>-</w:t>
      </w:r>
      <w:r>
        <w:rPr>
          <w:rFonts w:hint="eastAsia"/>
        </w:rPr>
        <w:t>【费用管理】</w:t>
      </w:r>
      <w:r>
        <w:rPr>
          <w:rFonts w:hint="eastAsia"/>
        </w:rPr>
        <w:t>-</w:t>
      </w:r>
      <w:r>
        <w:rPr>
          <w:rFonts w:hint="eastAsia"/>
        </w:rPr>
        <w:t>【平台服务费业务办理】</w:t>
      </w:r>
    </w:p>
    <w:p w14:paraId="1896D38D"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操作说明</w:t>
      </w:r>
    </w:p>
    <w:p w14:paraId="6D3E8729" w14:textId="72CE47DF" w:rsidR="005B6764" w:rsidRDefault="0017759C">
      <w:pPr>
        <w:ind w:firstLine="420"/>
      </w:pPr>
      <w:r>
        <w:rPr>
          <w:rFonts w:hint="eastAsia"/>
        </w:rPr>
        <w:t>进入填写订单信息页面，系统默认填写原缴费订单发票信息，可进行修改，填写完成后提交订单。</w:t>
      </w:r>
      <w:r w:rsidR="002A6F05">
        <w:rPr>
          <w:rFonts w:hint="eastAsia"/>
        </w:rPr>
        <w:t>（电子发票需填写邮箱地址）</w:t>
      </w:r>
    </w:p>
    <w:p w14:paraId="4EE5446C" w14:textId="7083F842" w:rsidR="00DB787D" w:rsidRDefault="00DB787D">
      <w:pPr>
        <w:ind w:firstLine="420"/>
      </w:pPr>
      <w:r>
        <w:rPr>
          <w:noProof/>
        </w:rPr>
        <w:lastRenderedPageBreak/>
        <w:drawing>
          <wp:inline distT="0" distB="0" distL="0" distR="0" wp14:anchorId="11D7F48A" wp14:editId="50D7BBE4">
            <wp:extent cx="5278120" cy="1754505"/>
            <wp:effectExtent l="0" t="0" r="0" b="0"/>
            <wp:docPr id="636004435" name="图片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004435" name="图片 1" descr="图片包含 图形用户界面&#10;&#10;描述已自动生成"/>
                    <pic:cNvPicPr/>
                  </pic:nvPicPr>
                  <pic:blipFill>
                    <a:blip r:embed="rId31"/>
                    <a:stretch>
                      <a:fillRect/>
                    </a:stretch>
                  </pic:blipFill>
                  <pic:spPr>
                    <a:xfrm>
                      <a:off x="0" y="0"/>
                      <a:ext cx="5278120" cy="1754505"/>
                    </a:xfrm>
                    <a:prstGeom prst="rect">
                      <a:avLst/>
                    </a:prstGeom>
                  </pic:spPr>
                </pic:pic>
              </a:graphicData>
            </a:graphic>
          </wp:inline>
        </w:drawing>
      </w:r>
    </w:p>
    <w:p w14:paraId="12D41FEA" w14:textId="7F4FE92C" w:rsidR="005B6764" w:rsidRDefault="005B6764">
      <w:pPr>
        <w:ind w:firstLineChars="0" w:firstLine="0"/>
      </w:pPr>
    </w:p>
    <w:p w14:paraId="6ED91CC3" w14:textId="77777777" w:rsidR="005B6764" w:rsidRDefault="0017759C">
      <w:pPr>
        <w:ind w:firstLine="420"/>
      </w:pPr>
      <w:r>
        <w:rPr>
          <w:rFonts w:hint="eastAsia"/>
        </w:rPr>
        <w:t>现场办理用户选择扫描采集弹出二维码，使用支付宝扫描二</w:t>
      </w:r>
      <w:proofErr w:type="gramStart"/>
      <w:r>
        <w:rPr>
          <w:rFonts w:hint="eastAsia"/>
        </w:rPr>
        <w:t>维码选择</w:t>
      </w:r>
      <w:proofErr w:type="gramEnd"/>
      <w:r>
        <w:rPr>
          <w:rFonts w:hint="eastAsia"/>
        </w:rPr>
        <w:t>相应公司信息进行保存，保存后关闭</w:t>
      </w:r>
      <w:proofErr w:type="gramStart"/>
      <w:r>
        <w:rPr>
          <w:rFonts w:hint="eastAsia"/>
        </w:rPr>
        <w:t>二维码获取</w:t>
      </w:r>
      <w:proofErr w:type="gramEnd"/>
      <w:r>
        <w:rPr>
          <w:rFonts w:hint="eastAsia"/>
        </w:rPr>
        <w:t>相应信息。</w:t>
      </w:r>
    </w:p>
    <w:p w14:paraId="1A314CFE" w14:textId="77777777" w:rsidR="005B6764" w:rsidRDefault="0017759C">
      <w:pPr>
        <w:ind w:firstLineChars="0" w:firstLine="0"/>
      </w:pPr>
      <w:r>
        <w:rPr>
          <w:noProof/>
        </w:rPr>
        <w:drawing>
          <wp:inline distT="0" distB="0" distL="0" distR="0" wp14:anchorId="68AE8D6D" wp14:editId="0B748104">
            <wp:extent cx="5278120" cy="2112010"/>
            <wp:effectExtent l="0" t="0" r="0"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2"/>
                    <a:stretch>
                      <a:fillRect/>
                    </a:stretch>
                  </pic:blipFill>
                  <pic:spPr>
                    <a:xfrm>
                      <a:off x="0" y="0"/>
                      <a:ext cx="5278120" cy="2112010"/>
                    </a:xfrm>
                    <a:prstGeom prst="rect">
                      <a:avLst/>
                    </a:prstGeom>
                  </pic:spPr>
                </pic:pic>
              </a:graphicData>
            </a:graphic>
          </wp:inline>
        </w:drawing>
      </w:r>
    </w:p>
    <w:p w14:paraId="70637254" w14:textId="77777777" w:rsidR="005B6764" w:rsidRDefault="0017759C">
      <w:pPr>
        <w:pStyle w:val="2"/>
      </w:pPr>
      <w:bookmarkStart w:id="17" w:name="_Toc96694712"/>
      <w:r>
        <w:t>2.4订单支付</w:t>
      </w:r>
      <w:bookmarkEnd w:id="17"/>
    </w:p>
    <w:p w14:paraId="3225FA5A" w14:textId="77777777" w:rsidR="005B6764" w:rsidRDefault="0017759C">
      <w:pPr>
        <w:pStyle w:val="NoSpacing1"/>
        <w:spacing w:line="360" w:lineRule="auto"/>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业务应用描述</w:t>
      </w:r>
    </w:p>
    <w:p w14:paraId="76020FA8" w14:textId="77777777" w:rsidR="005B6764" w:rsidRDefault="0017759C">
      <w:pPr>
        <w:ind w:firstLine="420"/>
      </w:pPr>
      <w:r>
        <w:rPr>
          <w:rFonts w:hint="eastAsia"/>
        </w:rPr>
        <w:t>填写完订单信息，提交订单后进入订单支付页面，可选择支付宝、银联或线下支付。线下支付为线下银行转账支付或现金支付，支付成功后需进行相应审批。</w:t>
      </w:r>
    </w:p>
    <w:p w14:paraId="481F8C61"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操作步骤</w:t>
      </w:r>
    </w:p>
    <w:p w14:paraId="7D5931E3" w14:textId="77777777" w:rsidR="005B6764" w:rsidRDefault="0017759C">
      <w:pPr>
        <w:ind w:firstLine="420"/>
      </w:pPr>
      <w:r>
        <w:rPr>
          <w:rFonts w:hint="eastAsia"/>
        </w:rPr>
        <w:t>进入供应商门户，点击【电子采购】</w:t>
      </w:r>
      <w:r>
        <w:rPr>
          <w:rFonts w:hint="eastAsia"/>
        </w:rPr>
        <w:t>-</w:t>
      </w:r>
      <w:r>
        <w:rPr>
          <w:rFonts w:hint="eastAsia"/>
        </w:rPr>
        <w:t>【费用管理】</w:t>
      </w:r>
      <w:r>
        <w:rPr>
          <w:rFonts w:hint="eastAsia"/>
        </w:rPr>
        <w:t>-</w:t>
      </w:r>
      <w:r>
        <w:rPr>
          <w:rFonts w:hint="eastAsia"/>
        </w:rPr>
        <w:t>【平台服务费业务办理】</w:t>
      </w:r>
    </w:p>
    <w:p w14:paraId="61DBCAB2"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操作说明</w:t>
      </w:r>
    </w:p>
    <w:p w14:paraId="47FC0AF8" w14:textId="77777777" w:rsidR="005B6764" w:rsidRDefault="0017759C">
      <w:pPr>
        <w:ind w:firstLine="420"/>
      </w:pPr>
      <w:r>
        <w:t>订单详情中可查看相应订单信息</w:t>
      </w:r>
      <w:r>
        <w:rPr>
          <w:rFonts w:hint="eastAsia"/>
        </w:rPr>
        <w:t>，</w:t>
      </w:r>
      <w:r>
        <w:t>下方可选择相应支付方式进行支付</w:t>
      </w:r>
      <w:r>
        <w:rPr>
          <w:rFonts w:hint="eastAsia"/>
        </w:rPr>
        <w:t>。</w:t>
      </w:r>
    </w:p>
    <w:p w14:paraId="2B3DB30C" w14:textId="4AC70D8E" w:rsidR="005B6764" w:rsidRDefault="005B6764">
      <w:pPr>
        <w:ind w:firstLineChars="0" w:firstLine="0"/>
      </w:pPr>
    </w:p>
    <w:p w14:paraId="790A9CDC" w14:textId="77777777" w:rsidR="005B6764" w:rsidRDefault="0017759C">
      <w:pPr>
        <w:ind w:firstLine="420"/>
      </w:pPr>
      <w:r>
        <w:t>选择线下支付方式支付成功后提示其转账信息</w:t>
      </w:r>
      <w:r>
        <w:rPr>
          <w:rFonts w:hint="eastAsia"/>
        </w:rPr>
        <w:t>账户信息，提交成功后也可在订单详情中查看相应转账信息。</w:t>
      </w:r>
    </w:p>
    <w:p w14:paraId="2730AB65" w14:textId="77777777" w:rsidR="005B6764" w:rsidRDefault="0017759C">
      <w:pPr>
        <w:ind w:firstLineChars="0" w:firstLine="0"/>
      </w:pPr>
      <w:r>
        <w:rPr>
          <w:noProof/>
        </w:rPr>
        <w:lastRenderedPageBreak/>
        <w:drawing>
          <wp:inline distT="0" distB="0" distL="114300" distR="114300" wp14:anchorId="0F21884C" wp14:editId="1476932B">
            <wp:extent cx="5269865" cy="2238375"/>
            <wp:effectExtent l="0" t="0" r="6985" b="952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33"/>
                    <a:stretch>
                      <a:fillRect/>
                    </a:stretch>
                  </pic:blipFill>
                  <pic:spPr>
                    <a:xfrm>
                      <a:off x="0" y="0"/>
                      <a:ext cx="5269865" cy="2238375"/>
                    </a:xfrm>
                    <a:prstGeom prst="rect">
                      <a:avLst/>
                    </a:prstGeom>
                    <a:noFill/>
                    <a:ln>
                      <a:noFill/>
                    </a:ln>
                  </pic:spPr>
                </pic:pic>
              </a:graphicData>
            </a:graphic>
          </wp:inline>
        </w:drawing>
      </w:r>
    </w:p>
    <w:p w14:paraId="112C04C1" w14:textId="77777777" w:rsidR="005B6764" w:rsidRDefault="0017759C">
      <w:pPr>
        <w:ind w:firstLine="420"/>
      </w:pPr>
      <w:r>
        <w:t>选择支付</w:t>
      </w:r>
      <w:proofErr w:type="gramStart"/>
      <w:r>
        <w:t>宝支付</w:t>
      </w:r>
      <w:proofErr w:type="gramEnd"/>
      <w:r>
        <w:t>跳转至支付</w:t>
      </w:r>
      <w:proofErr w:type="gramStart"/>
      <w:r>
        <w:t>宝支付</w:t>
      </w:r>
      <w:proofErr w:type="gramEnd"/>
      <w:r>
        <w:t>页面</w:t>
      </w:r>
      <w:r>
        <w:rPr>
          <w:rFonts w:hint="eastAsia"/>
        </w:rPr>
        <w:t>进行支付</w:t>
      </w:r>
      <w:r>
        <w:br/>
      </w:r>
      <w:r>
        <w:rPr>
          <w:noProof/>
        </w:rPr>
        <w:drawing>
          <wp:inline distT="0" distB="0" distL="0" distR="0" wp14:anchorId="23F89E02" wp14:editId="13D26DD9">
            <wp:extent cx="5278120" cy="3501390"/>
            <wp:effectExtent l="0" t="0" r="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5"/>
                    <a:stretch>
                      <a:fillRect/>
                    </a:stretch>
                  </pic:blipFill>
                  <pic:spPr>
                    <a:xfrm>
                      <a:off x="0" y="0"/>
                      <a:ext cx="5278120" cy="3501390"/>
                    </a:xfrm>
                    <a:prstGeom prst="rect">
                      <a:avLst/>
                    </a:prstGeom>
                  </pic:spPr>
                </pic:pic>
              </a:graphicData>
            </a:graphic>
          </wp:inline>
        </w:drawing>
      </w:r>
    </w:p>
    <w:p w14:paraId="60BF2964" w14:textId="77777777" w:rsidR="005B6764" w:rsidRDefault="0017759C">
      <w:pPr>
        <w:ind w:firstLine="420"/>
      </w:pPr>
      <w:r>
        <w:t>选择银</w:t>
      </w:r>
      <w:proofErr w:type="gramStart"/>
      <w:r>
        <w:t>联支付</w:t>
      </w:r>
      <w:proofErr w:type="gramEnd"/>
      <w:r>
        <w:t>跳转至银</w:t>
      </w:r>
      <w:proofErr w:type="gramStart"/>
      <w:r>
        <w:t>联支付</w:t>
      </w:r>
      <w:proofErr w:type="gramEnd"/>
      <w:r>
        <w:t>页面进行支付</w:t>
      </w:r>
    </w:p>
    <w:p w14:paraId="397F66AD" w14:textId="77777777" w:rsidR="00952A07" w:rsidRDefault="0017759C" w:rsidP="00952A07">
      <w:pPr>
        <w:ind w:firstLine="420"/>
      </w:pPr>
      <w:r>
        <w:rPr>
          <w:noProof/>
        </w:rPr>
        <w:drawing>
          <wp:inline distT="0" distB="0" distL="0" distR="0" wp14:anchorId="0ACCDD60" wp14:editId="7055608C">
            <wp:extent cx="5278120" cy="98107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4"/>
                    <a:stretch>
                      <a:fillRect/>
                    </a:stretch>
                  </pic:blipFill>
                  <pic:spPr>
                    <a:xfrm>
                      <a:off x="0" y="0"/>
                      <a:ext cx="5278120" cy="981075"/>
                    </a:xfrm>
                    <a:prstGeom prst="rect">
                      <a:avLst/>
                    </a:prstGeom>
                  </pic:spPr>
                </pic:pic>
              </a:graphicData>
            </a:graphic>
          </wp:inline>
        </w:drawing>
      </w:r>
      <w:r w:rsidR="00952A07">
        <w:t>选择</w:t>
      </w:r>
      <w:proofErr w:type="gramStart"/>
      <w:r w:rsidR="00952A07">
        <w:rPr>
          <w:rFonts w:hint="eastAsia"/>
        </w:rPr>
        <w:t>善付通</w:t>
      </w:r>
      <w:r w:rsidR="00952A07">
        <w:t>跳转至</w:t>
      </w:r>
      <w:r w:rsidR="00952A07">
        <w:rPr>
          <w:rFonts w:hint="eastAsia"/>
        </w:rPr>
        <w:t>善付通</w:t>
      </w:r>
      <w:proofErr w:type="gramEnd"/>
      <w:r w:rsidR="00952A07">
        <w:t>页面进行支付</w:t>
      </w:r>
    </w:p>
    <w:p w14:paraId="6792C759" w14:textId="244E337B" w:rsidR="00952A07" w:rsidRDefault="00952A07" w:rsidP="00952A07">
      <w:pPr>
        <w:ind w:firstLine="420"/>
      </w:pPr>
      <w:r w:rsidRPr="00A51970">
        <w:rPr>
          <w:noProof/>
        </w:rPr>
        <w:lastRenderedPageBreak/>
        <w:drawing>
          <wp:inline distT="0" distB="0" distL="0" distR="0" wp14:anchorId="6719ACAE" wp14:editId="5F02757D">
            <wp:extent cx="5257800" cy="2819400"/>
            <wp:effectExtent l="0" t="0" r="3175" b="0"/>
            <wp:docPr id="71" name="图片 7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图形用户界面, 文本, 应用程序&#10;&#10;描述已自动生成"/>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7800" cy="2819400"/>
                    </a:xfrm>
                    <a:prstGeom prst="rect">
                      <a:avLst/>
                    </a:prstGeom>
                    <a:noFill/>
                    <a:ln>
                      <a:noFill/>
                    </a:ln>
                  </pic:spPr>
                </pic:pic>
              </a:graphicData>
            </a:graphic>
          </wp:inline>
        </w:drawing>
      </w:r>
    </w:p>
    <w:p w14:paraId="20A3D3E5" w14:textId="77777777" w:rsidR="005B6764" w:rsidRDefault="005B6764">
      <w:pPr>
        <w:ind w:firstLineChars="0" w:firstLine="0"/>
      </w:pPr>
    </w:p>
    <w:p w14:paraId="4804C79D" w14:textId="77777777" w:rsidR="005B6764" w:rsidRDefault="0017759C">
      <w:pPr>
        <w:pStyle w:val="2"/>
      </w:pPr>
      <w:bookmarkStart w:id="18" w:name="_Toc96694713"/>
      <w:r>
        <w:t>2.5订单详情查看</w:t>
      </w:r>
      <w:bookmarkEnd w:id="18"/>
    </w:p>
    <w:p w14:paraId="7A6AC08D" w14:textId="77777777" w:rsidR="005B6764" w:rsidRDefault="0017759C">
      <w:pPr>
        <w:pStyle w:val="NoSpacing1"/>
        <w:spacing w:line="360" w:lineRule="auto"/>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业务应用描述</w:t>
      </w:r>
    </w:p>
    <w:p w14:paraId="6C69DE5A" w14:textId="77777777" w:rsidR="005B6764" w:rsidRDefault="0017759C">
      <w:pPr>
        <w:ind w:firstLine="420"/>
      </w:pPr>
      <w:r>
        <w:rPr>
          <w:rFonts w:hint="eastAsia"/>
        </w:rPr>
        <w:t>提交订单后可在订单列表页中查看已提交的订单信息，点击查看可查看相应订单详情信息。</w:t>
      </w:r>
    </w:p>
    <w:p w14:paraId="348409B9"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操作步骤</w:t>
      </w:r>
    </w:p>
    <w:p w14:paraId="4875CEC1" w14:textId="77777777" w:rsidR="005B6764" w:rsidRDefault="0017759C">
      <w:pPr>
        <w:ind w:firstLine="420"/>
      </w:pPr>
      <w:r>
        <w:rPr>
          <w:rFonts w:hint="eastAsia"/>
        </w:rPr>
        <w:t>进入供应商门户，点击【电子采购】</w:t>
      </w:r>
      <w:r>
        <w:rPr>
          <w:rFonts w:hint="eastAsia"/>
        </w:rPr>
        <w:t>-</w:t>
      </w:r>
      <w:r>
        <w:rPr>
          <w:rFonts w:hint="eastAsia"/>
        </w:rPr>
        <w:t>【费用管理】</w:t>
      </w:r>
      <w:r>
        <w:rPr>
          <w:rFonts w:hint="eastAsia"/>
        </w:rPr>
        <w:t>-</w:t>
      </w:r>
      <w:r>
        <w:rPr>
          <w:rFonts w:hint="eastAsia"/>
        </w:rPr>
        <w:t>【平台服务费业务办理】</w:t>
      </w:r>
    </w:p>
    <w:p w14:paraId="6A89A611"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操作说明</w:t>
      </w:r>
    </w:p>
    <w:p w14:paraId="3DB4BFDB" w14:textId="77777777" w:rsidR="005B6764" w:rsidRDefault="0017759C">
      <w:pPr>
        <w:ind w:firstLine="420"/>
      </w:pPr>
      <w:r>
        <w:t>提交订单后可查看该订单信息</w:t>
      </w:r>
    </w:p>
    <w:p w14:paraId="5A30FAB1" w14:textId="77777777" w:rsidR="005B6764" w:rsidRDefault="0017759C">
      <w:pPr>
        <w:ind w:firstLineChars="0" w:firstLine="0"/>
      </w:pPr>
      <w:r>
        <w:rPr>
          <w:noProof/>
        </w:rPr>
        <w:drawing>
          <wp:inline distT="0" distB="0" distL="0" distR="0" wp14:anchorId="1665CF4D" wp14:editId="5ACE7AF0">
            <wp:extent cx="5278120" cy="80454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8"/>
                    <a:stretch>
                      <a:fillRect/>
                    </a:stretch>
                  </pic:blipFill>
                  <pic:spPr>
                    <a:xfrm>
                      <a:off x="0" y="0"/>
                      <a:ext cx="5278120" cy="804545"/>
                    </a:xfrm>
                    <a:prstGeom prst="rect">
                      <a:avLst/>
                    </a:prstGeom>
                  </pic:spPr>
                </pic:pic>
              </a:graphicData>
            </a:graphic>
          </wp:inline>
        </w:drawing>
      </w:r>
    </w:p>
    <w:p w14:paraId="240E32BE" w14:textId="77777777" w:rsidR="005B6764" w:rsidRDefault="0017759C">
      <w:pPr>
        <w:ind w:firstLine="420"/>
      </w:pPr>
      <w:r>
        <w:t>点击查看可查看该订单的详细信息内容</w:t>
      </w:r>
      <w:r>
        <w:rPr>
          <w:rFonts w:hint="eastAsia"/>
        </w:rPr>
        <w:t>。</w:t>
      </w:r>
    </w:p>
    <w:p w14:paraId="4FBD5FB7" w14:textId="77777777" w:rsidR="005B6764" w:rsidRDefault="0017759C">
      <w:pPr>
        <w:ind w:firstLineChars="0" w:firstLine="0"/>
        <w:rPr>
          <w:rFonts w:asciiTheme="minorEastAsia" w:eastAsiaTheme="minorEastAsia" w:hAnsiTheme="minorEastAsia" w:cs="宋体"/>
          <w:b/>
          <w:bCs/>
          <w:sz w:val="24"/>
          <w:szCs w:val="24"/>
        </w:rPr>
      </w:pPr>
      <w:r>
        <w:rPr>
          <w:noProof/>
        </w:rPr>
        <w:lastRenderedPageBreak/>
        <w:drawing>
          <wp:inline distT="0" distB="0" distL="0" distR="0" wp14:anchorId="3E4F2B58" wp14:editId="7E3EA6DB">
            <wp:extent cx="5278120" cy="349313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9"/>
                    <a:stretch>
                      <a:fillRect/>
                    </a:stretch>
                  </pic:blipFill>
                  <pic:spPr>
                    <a:xfrm>
                      <a:off x="0" y="0"/>
                      <a:ext cx="5278120" cy="3493135"/>
                    </a:xfrm>
                    <a:prstGeom prst="rect">
                      <a:avLst/>
                    </a:prstGeom>
                  </pic:spPr>
                </pic:pic>
              </a:graphicData>
            </a:graphic>
          </wp:inline>
        </w:drawing>
      </w:r>
    </w:p>
    <w:p w14:paraId="2F0DCE44" w14:textId="77777777" w:rsidR="005B6764" w:rsidRDefault="0017759C">
      <w:pPr>
        <w:pStyle w:val="1"/>
      </w:pPr>
      <w:bookmarkStart w:id="19" w:name="_Toc96694714"/>
      <w:r>
        <w:rPr>
          <w:rFonts w:hint="eastAsia"/>
        </w:rPr>
        <w:t>3、平台服务费升档</w:t>
      </w:r>
      <w:bookmarkEnd w:id="19"/>
    </w:p>
    <w:p w14:paraId="3FAED7ED" w14:textId="77777777" w:rsidR="005B6764" w:rsidRDefault="0017759C">
      <w:pPr>
        <w:pStyle w:val="2"/>
      </w:pPr>
      <w:bookmarkStart w:id="20" w:name="_Toc96694715"/>
      <w:r>
        <w:t>3.1服务费类型选择</w:t>
      </w:r>
      <w:bookmarkEnd w:id="20"/>
    </w:p>
    <w:p w14:paraId="319E750B" w14:textId="77777777" w:rsidR="005B6764" w:rsidRDefault="0017759C">
      <w:pPr>
        <w:pStyle w:val="NoSpacing1"/>
        <w:spacing w:line="360" w:lineRule="auto"/>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业务应用描述</w:t>
      </w:r>
    </w:p>
    <w:p w14:paraId="26FCE796" w14:textId="77777777" w:rsidR="005B6764" w:rsidRDefault="0017759C">
      <w:pPr>
        <w:ind w:firstLine="420"/>
      </w:pPr>
      <w:r>
        <w:rPr>
          <w:rFonts w:hint="eastAsia"/>
        </w:rPr>
        <w:t>升档可选择不低于原服务费类型进行升档。</w:t>
      </w:r>
    </w:p>
    <w:p w14:paraId="4F4D2EFF"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操作步骤</w:t>
      </w:r>
    </w:p>
    <w:p w14:paraId="5F10CDBE" w14:textId="77777777" w:rsidR="005B6764" w:rsidRDefault="0017759C">
      <w:pPr>
        <w:ind w:firstLine="420"/>
      </w:pPr>
      <w:r>
        <w:rPr>
          <w:rFonts w:hint="eastAsia"/>
        </w:rPr>
        <w:t>进入供应商门户，点击【电子采购】</w:t>
      </w:r>
      <w:r>
        <w:rPr>
          <w:rFonts w:hint="eastAsia"/>
        </w:rPr>
        <w:t>-</w:t>
      </w:r>
      <w:r>
        <w:rPr>
          <w:rFonts w:hint="eastAsia"/>
        </w:rPr>
        <w:t>【费用管理】</w:t>
      </w:r>
      <w:r>
        <w:rPr>
          <w:rFonts w:hint="eastAsia"/>
        </w:rPr>
        <w:t>-</w:t>
      </w:r>
      <w:r>
        <w:rPr>
          <w:rFonts w:hint="eastAsia"/>
        </w:rPr>
        <w:t>【平台服务费业务办理】</w:t>
      </w:r>
    </w:p>
    <w:p w14:paraId="22B1DB73"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操作说明</w:t>
      </w:r>
    </w:p>
    <w:p w14:paraId="1C3C940F" w14:textId="77777777" w:rsidR="005B6764" w:rsidRDefault="0017759C">
      <w:pPr>
        <w:ind w:firstLine="420"/>
      </w:pPr>
      <w:r>
        <w:rPr>
          <w:rFonts w:hint="eastAsia"/>
        </w:rPr>
        <w:t>进入订单类型选择，可选择不低于原服务费类型进行升档。</w:t>
      </w:r>
    </w:p>
    <w:p w14:paraId="5B08CFA6" w14:textId="5B26E61A" w:rsidR="005B6764" w:rsidRDefault="00965F57">
      <w:pPr>
        <w:ind w:firstLineChars="0" w:firstLine="0"/>
      </w:pPr>
      <w:r>
        <w:rPr>
          <w:noProof/>
        </w:rPr>
        <w:drawing>
          <wp:inline distT="0" distB="0" distL="0" distR="0" wp14:anchorId="7E566542" wp14:editId="5CAAC7AD">
            <wp:extent cx="4563332" cy="2275078"/>
            <wp:effectExtent l="0" t="0" r="0" b="0"/>
            <wp:docPr id="495753274"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53274" name="图片 1" descr="图形用户界面, 应用程序&#10;&#10;描述已自动生成"/>
                    <pic:cNvPicPr/>
                  </pic:nvPicPr>
                  <pic:blipFill>
                    <a:blip r:embed="rId20"/>
                    <a:stretch>
                      <a:fillRect/>
                    </a:stretch>
                  </pic:blipFill>
                  <pic:spPr>
                    <a:xfrm>
                      <a:off x="0" y="0"/>
                      <a:ext cx="4603868" cy="2295288"/>
                    </a:xfrm>
                    <a:prstGeom prst="rect">
                      <a:avLst/>
                    </a:prstGeom>
                  </pic:spPr>
                </pic:pic>
              </a:graphicData>
            </a:graphic>
          </wp:inline>
        </w:drawing>
      </w:r>
    </w:p>
    <w:p w14:paraId="7C130917" w14:textId="77777777" w:rsidR="005B6764" w:rsidRDefault="0017759C">
      <w:pPr>
        <w:pStyle w:val="2"/>
      </w:pPr>
      <w:bookmarkStart w:id="21" w:name="_Toc96694716"/>
      <w:r>
        <w:rPr>
          <w:rFonts w:hint="eastAsia"/>
        </w:rPr>
        <w:lastRenderedPageBreak/>
        <w:t>3</w:t>
      </w:r>
      <w:r>
        <w:t>.2全款升档</w:t>
      </w:r>
      <w:bookmarkEnd w:id="21"/>
    </w:p>
    <w:p w14:paraId="0150A5E1" w14:textId="77777777" w:rsidR="005B6764" w:rsidRDefault="0017759C">
      <w:pPr>
        <w:pStyle w:val="NoSpacing1"/>
        <w:spacing w:line="360" w:lineRule="auto"/>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业务应用描述</w:t>
      </w:r>
    </w:p>
    <w:p w14:paraId="0DF85938" w14:textId="77777777" w:rsidR="005B6764" w:rsidRDefault="0017759C">
      <w:pPr>
        <w:ind w:firstLine="420"/>
      </w:pPr>
      <w:r>
        <w:rPr>
          <w:rFonts w:hint="eastAsia"/>
        </w:rPr>
        <w:t>全款升档升级费用为相应订单的全部金额，订单生效区间按订单已生效时间重新设定生效区间，默认区间长度为</w:t>
      </w:r>
      <w:r>
        <w:rPr>
          <w:rFonts w:hint="eastAsia"/>
        </w:rPr>
        <w:t>3</w:t>
      </w:r>
      <w:r>
        <w:t>65</w:t>
      </w:r>
      <w:r>
        <w:t>天</w:t>
      </w:r>
      <w:r>
        <w:rPr>
          <w:rFonts w:hint="eastAsia"/>
        </w:rPr>
        <w:t>。</w:t>
      </w:r>
    </w:p>
    <w:p w14:paraId="0B8380D4"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操作说明</w:t>
      </w:r>
    </w:p>
    <w:p w14:paraId="4EF20EEF" w14:textId="77777777" w:rsidR="005B6764" w:rsidRDefault="0017759C">
      <w:pPr>
        <w:ind w:firstLine="420"/>
      </w:pPr>
      <w:r>
        <w:t>选择全款升级方式</w:t>
      </w:r>
    </w:p>
    <w:p w14:paraId="3733B4B7" w14:textId="77777777" w:rsidR="005B6764" w:rsidRDefault="0017759C">
      <w:pPr>
        <w:ind w:firstLineChars="0" w:firstLine="0"/>
      </w:pPr>
      <w:r>
        <w:rPr>
          <w:noProof/>
        </w:rPr>
        <w:drawing>
          <wp:inline distT="0" distB="0" distL="0" distR="0" wp14:anchorId="42251A5F" wp14:editId="2471891B">
            <wp:extent cx="5278120" cy="200215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5"/>
                    <a:stretch>
                      <a:fillRect/>
                    </a:stretch>
                  </pic:blipFill>
                  <pic:spPr>
                    <a:xfrm>
                      <a:off x="0" y="0"/>
                      <a:ext cx="5278120" cy="2002155"/>
                    </a:xfrm>
                    <a:prstGeom prst="rect">
                      <a:avLst/>
                    </a:prstGeom>
                  </pic:spPr>
                </pic:pic>
              </a:graphicData>
            </a:graphic>
          </wp:inline>
        </w:drawing>
      </w:r>
    </w:p>
    <w:p w14:paraId="55A89005" w14:textId="77777777" w:rsidR="005B6764" w:rsidRDefault="0017759C">
      <w:pPr>
        <w:pStyle w:val="2"/>
      </w:pPr>
      <w:bookmarkStart w:id="22" w:name="_Toc96694717"/>
      <w:r>
        <w:rPr>
          <w:rFonts w:hint="eastAsia"/>
        </w:rPr>
        <w:t>3</w:t>
      </w:r>
      <w:r>
        <w:t>.3补差价升档</w:t>
      </w:r>
      <w:bookmarkEnd w:id="22"/>
    </w:p>
    <w:p w14:paraId="3EA9EADB" w14:textId="77777777" w:rsidR="005B6764" w:rsidRDefault="0017759C">
      <w:pPr>
        <w:pStyle w:val="NoSpacing1"/>
        <w:spacing w:line="360" w:lineRule="auto"/>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业务应用描述</w:t>
      </w:r>
    </w:p>
    <w:p w14:paraId="17A3A1A3" w14:textId="77777777" w:rsidR="005B6764" w:rsidRDefault="0017759C">
      <w:pPr>
        <w:ind w:firstLine="420"/>
      </w:pPr>
      <w:r>
        <w:rPr>
          <w:rFonts w:hint="eastAsia"/>
        </w:rPr>
        <w:t>升级费用自动减少原订单金额数量，订单生效区间按原订单生效区间设置不进行更新。支付方式为线下支付和建行支付，操作同上。</w:t>
      </w:r>
    </w:p>
    <w:p w14:paraId="7B7CA807" w14:textId="77777777" w:rsidR="005B6764" w:rsidRDefault="0017759C">
      <w:pPr>
        <w:ind w:firstLineChars="0" w:firstLine="0"/>
      </w:pPr>
      <w:r>
        <w:rPr>
          <w:rFonts w:asciiTheme="minorEastAsia" w:eastAsiaTheme="minorEastAsia" w:hAnsiTheme="minorEastAsia" w:cs="宋体" w:hint="eastAsia"/>
          <w:b/>
          <w:bCs/>
          <w:sz w:val="24"/>
          <w:szCs w:val="24"/>
        </w:rPr>
        <w:t>操作说明</w:t>
      </w:r>
    </w:p>
    <w:p w14:paraId="78470F1F" w14:textId="77777777" w:rsidR="005B6764" w:rsidRDefault="0017759C">
      <w:pPr>
        <w:ind w:firstLine="420"/>
      </w:pPr>
      <w:r>
        <w:t>选择补差额升档</w:t>
      </w:r>
    </w:p>
    <w:p w14:paraId="591C1EC2" w14:textId="77777777" w:rsidR="005B6764" w:rsidRDefault="0017759C">
      <w:pPr>
        <w:ind w:firstLineChars="0" w:firstLine="0"/>
      </w:pPr>
      <w:r>
        <w:rPr>
          <w:noProof/>
        </w:rPr>
        <w:drawing>
          <wp:inline distT="0" distB="0" distL="0" distR="0" wp14:anchorId="32A58C14" wp14:editId="13FBA8BF">
            <wp:extent cx="5278120" cy="2070100"/>
            <wp:effectExtent l="0" t="0" r="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5278120" cy="2070100"/>
                    </a:xfrm>
                    <a:prstGeom prst="rect">
                      <a:avLst/>
                    </a:prstGeom>
                  </pic:spPr>
                </pic:pic>
              </a:graphicData>
            </a:graphic>
          </wp:inline>
        </w:drawing>
      </w:r>
    </w:p>
    <w:p w14:paraId="26D4D41E" w14:textId="77777777" w:rsidR="005B6764" w:rsidRDefault="0017759C">
      <w:pPr>
        <w:pStyle w:val="2"/>
      </w:pPr>
      <w:bookmarkStart w:id="23" w:name="_Toc96694718"/>
      <w:r>
        <w:lastRenderedPageBreak/>
        <w:t>3.4发票信息及递送方式填写</w:t>
      </w:r>
      <w:bookmarkEnd w:id="23"/>
    </w:p>
    <w:p w14:paraId="4DDA3BFE" w14:textId="77777777" w:rsidR="005B6764" w:rsidRDefault="0017759C">
      <w:pPr>
        <w:pStyle w:val="NoSpacing1"/>
        <w:spacing w:line="360" w:lineRule="auto"/>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业务应用描述</w:t>
      </w:r>
    </w:p>
    <w:p w14:paraId="483C68D9" w14:textId="77777777" w:rsidR="005B6764" w:rsidRDefault="0017759C">
      <w:pPr>
        <w:ind w:firstLine="420"/>
      </w:pPr>
      <w:r>
        <w:rPr>
          <w:rFonts w:hint="eastAsia"/>
        </w:rPr>
        <w:t>选择升级方式后，线上办理的用户需选择专票和普票发票类型并填写相应信息并提交订单；现场办理用户于现场选择扫描采集选项，使用支付宝扫描二维码，选择相应公司信息进行保存提交。</w:t>
      </w:r>
    </w:p>
    <w:p w14:paraId="508F240C"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操作步骤</w:t>
      </w:r>
    </w:p>
    <w:p w14:paraId="1E66CAAF" w14:textId="77777777" w:rsidR="005B6764" w:rsidRDefault="0017759C">
      <w:pPr>
        <w:ind w:firstLine="420"/>
      </w:pPr>
      <w:r>
        <w:rPr>
          <w:rFonts w:hint="eastAsia"/>
        </w:rPr>
        <w:t>进入供应门户，点击【电子采购】</w:t>
      </w:r>
      <w:r>
        <w:rPr>
          <w:rFonts w:hint="eastAsia"/>
        </w:rPr>
        <w:t>-</w:t>
      </w:r>
      <w:r>
        <w:rPr>
          <w:rFonts w:hint="eastAsia"/>
        </w:rPr>
        <w:t>【费用管理】</w:t>
      </w:r>
      <w:r>
        <w:rPr>
          <w:rFonts w:hint="eastAsia"/>
        </w:rPr>
        <w:t>-</w:t>
      </w:r>
      <w:r>
        <w:rPr>
          <w:rFonts w:hint="eastAsia"/>
        </w:rPr>
        <w:t>【平台服务费业务办理】</w:t>
      </w:r>
    </w:p>
    <w:p w14:paraId="687A6BBF"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操作说明</w:t>
      </w:r>
    </w:p>
    <w:p w14:paraId="3B8465DD" w14:textId="5794FFFA" w:rsidR="005B6764" w:rsidRDefault="0017759C">
      <w:pPr>
        <w:ind w:firstLine="420"/>
      </w:pPr>
      <w:r>
        <w:rPr>
          <w:rFonts w:hint="eastAsia"/>
        </w:rPr>
        <w:t>进入填写订单信息页面，系统默认填写原缴费订单发票信息，可进行修改，填写完成后提交订单。</w:t>
      </w:r>
      <w:r w:rsidR="00782F15">
        <w:rPr>
          <w:rFonts w:hint="eastAsia"/>
        </w:rPr>
        <w:t>（电子发票需填写邮箱地址）</w:t>
      </w:r>
    </w:p>
    <w:p w14:paraId="6144A334" w14:textId="77777777" w:rsidR="005B6764" w:rsidRDefault="0017759C">
      <w:pPr>
        <w:ind w:firstLineChars="0" w:firstLine="0"/>
      </w:pPr>
      <w:r>
        <w:rPr>
          <w:noProof/>
        </w:rPr>
        <w:drawing>
          <wp:inline distT="0" distB="0" distL="0" distR="0" wp14:anchorId="388553D2" wp14:editId="6DED6E1C">
            <wp:extent cx="5278120" cy="28829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7"/>
                    <a:stretch>
                      <a:fillRect/>
                    </a:stretch>
                  </pic:blipFill>
                  <pic:spPr>
                    <a:xfrm>
                      <a:off x="0" y="0"/>
                      <a:ext cx="5278120" cy="2882900"/>
                    </a:xfrm>
                    <a:prstGeom prst="rect">
                      <a:avLst/>
                    </a:prstGeom>
                  </pic:spPr>
                </pic:pic>
              </a:graphicData>
            </a:graphic>
          </wp:inline>
        </w:drawing>
      </w:r>
    </w:p>
    <w:p w14:paraId="2135EC84" w14:textId="77777777" w:rsidR="005B6764" w:rsidRDefault="0017759C">
      <w:pPr>
        <w:ind w:firstLine="420"/>
      </w:pPr>
      <w:r>
        <w:rPr>
          <w:rFonts w:hint="eastAsia"/>
        </w:rPr>
        <w:t>现场办理用户选择扫描采集弹出二维码，使用支付宝扫描二</w:t>
      </w:r>
      <w:proofErr w:type="gramStart"/>
      <w:r>
        <w:rPr>
          <w:rFonts w:hint="eastAsia"/>
        </w:rPr>
        <w:t>维码选择</w:t>
      </w:r>
      <w:proofErr w:type="gramEnd"/>
      <w:r>
        <w:rPr>
          <w:rFonts w:hint="eastAsia"/>
        </w:rPr>
        <w:t>相应公司信息进行保存，保存后关闭</w:t>
      </w:r>
      <w:proofErr w:type="gramStart"/>
      <w:r>
        <w:rPr>
          <w:rFonts w:hint="eastAsia"/>
        </w:rPr>
        <w:t>二维码获取</w:t>
      </w:r>
      <w:proofErr w:type="gramEnd"/>
      <w:r>
        <w:rPr>
          <w:rFonts w:hint="eastAsia"/>
        </w:rPr>
        <w:t>相应信息。</w:t>
      </w:r>
    </w:p>
    <w:p w14:paraId="2CBF49A3" w14:textId="77777777" w:rsidR="005B6764" w:rsidRDefault="0017759C">
      <w:pPr>
        <w:ind w:firstLineChars="0" w:firstLine="0"/>
      </w:pPr>
      <w:r>
        <w:rPr>
          <w:noProof/>
        </w:rPr>
        <w:lastRenderedPageBreak/>
        <w:drawing>
          <wp:inline distT="0" distB="0" distL="0" distR="0" wp14:anchorId="48A62BAC" wp14:editId="29E636EF">
            <wp:extent cx="5278120" cy="2112010"/>
            <wp:effectExtent l="0" t="0" r="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2"/>
                    <a:stretch>
                      <a:fillRect/>
                    </a:stretch>
                  </pic:blipFill>
                  <pic:spPr>
                    <a:xfrm>
                      <a:off x="0" y="0"/>
                      <a:ext cx="5278120" cy="2112010"/>
                    </a:xfrm>
                    <a:prstGeom prst="rect">
                      <a:avLst/>
                    </a:prstGeom>
                  </pic:spPr>
                </pic:pic>
              </a:graphicData>
            </a:graphic>
          </wp:inline>
        </w:drawing>
      </w:r>
    </w:p>
    <w:p w14:paraId="4178C935" w14:textId="77777777" w:rsidR="005B6764" w:rsidRDefault="0017759C">
      <w:pPr>
        <w:pStyle w:val="2"/>
      </w:pPr>
      <w:bookmarkStart w:id="24" w:name="_Toc96694719"/>
      <w:r>
        <w:t>3.5订单支付</w:t>
      </w:r>
      <w:bookmarkEnd w:id="24"/>
    </w:p>
    <w:p w14:paraId="51CBCBAC" w14:textId="77777777" w:rsidR="005B6764" w:rsidRDefault="0017759C">
      <w:pPr>
        <w:pStyle w:val="NoSpacing1"/>
        <w:spacing w:line="360" w:lineRule="auto"/>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业务应用描述</w:t>
      </w:r>
    </w:p>
    <w:p w14:paraId="12516206" w14:textId="77777777" w:rsidR="005B6764" w:rsidRDefault="0017759C">
      <w:pPr>
        <w:ind w:firstLine="420"/>
      </w:pPr>
      <w:r>
        <w:rPr>
          <w:rFonts w:hint="eastAsia"/>
        </w:rPr>
        <w:t>填写完订单信息，提交订单后进入订单支付页面，可选择支付宝、银联或线下支付。线下支付为线下银行转账支付或现金支付，支付成功后需进行相应审批。</w:t>
      </w:r>
    </w:p>
    <w:p w14:paraId="572A402B"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操作步骤</w:t>
      </w:r>
    </w:p>
    <w:p w14:paraId="0AEC901C" w14:textId="77777777" w:rsidR="005B6764" w:rsidRDefault="0017759C">
      <w:pPr>
        <w:ind w:firstLine="420"/>
      </w:pPr>
      <w:r>
        <w:rPr>
          <w:rFonts w:hint="eastAsia"/>
        </w:rPr>
        <w:t>进入供应商门户，点击【电子采购】</w:t>
      </w:r>
      <w:r>
        <w:rPr>
          <w:rFonts w:hint="eastAsia"/>
        </w:rPr>
        <w:t>-</w:t>
      </w:r>
      <w:r>
        <w:rPr>
          <w:rFonts w:hint="eastAsia"/>
        </w:rPr>
        <w:t>【费用管理】</w:t>
      </w:r>
      <w:r>
        <w:rPr>
          <w:rFonts w:hint="eastAsia"/>
        </w:rPr>
        <w:t>-</w:t>
      </w:r>
      <w:r>
        <w:rPr>
          <w:rFonts w:hint="eastAsia"/>
        </w:rPr>
        <w:t>【平台服务费业务办理】</w:t>
      </w:r>
    </w:p>
    <w:p w14:paraId="30613786"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操作说明</w:t>
      </w:r>
    </w:p>
    <w:p w14:paraId="1C9BCFBF" w14:textId="77777777" w:rsidR="005B6764" w:rsidRDefault="0017759C">
      <w:pPr>
        <w:ind w:firstLine="420"/>
      </w:pPr>
      <w:r>
        <w:t>订单详情中可查看相应订单信息</w:t>
      </w:r>
      <w:r>
        <w:rPr>
          <w:rFonts w:hint="eastAsia"/>
        </w:rPr>
        <w:t>，</w:t>
      </w:r>
      <w:r>
        <w:t>下方可选择相应支付方式进行支付</w:t>
      </w:r>
      <w:r>
        <w:rPr>
          <w:rFonts w:hint="eastAsia"/>
        </w:rPr>
        <w:t>。</w:t>
      </w:r>
    </w:p>
    <w:p w14:paraId="207D917B" w14:textId="5C46CD81" w:rsidR="005B6764" w:rsidRDefault="005B6764">
      <w:pPr>
        <w:ind w:firstLineChars="0" w:firstLine="0"/>
      </w:pPr>
    </w:p>
    <w:p w14:paraId="0C42CCEA" w14:textId="77777777" w:rsidR="005B6764" w:rsidRDefault="0017759C">
      <w:pPr>
        <w:ind w:firstLine="420"/>
      </w:pPr>
      <w:r>
        <w:t>选择线下支付方式支付成功后提示其转账信息</w:t>
      </w:r>
      <w:r>
        <w:rPr>
          <w:rFonts w:hint="eastAsia"/>
        </w:rPr>
        <w:t>账户信息，提交成功后也可在订单详情中查看相应转账信息。</w:t>
      </w:r>
    </w:p>
    <w:p w14:paraId="79BBED71" w14:textId="7C1133EB" w:rsidR="005B6764" w:rsidRDefault="00CC6605">
      <w:pPr>
        <w:ind w:firstLineChars="0" w:firstLine="0"/>
      </w:pPr>
      <w:r>
        <w:rPr>
          <w:noProof/>
        </w:rPr>
        <w:drawing>
          <wp:inline distT="0" distB="0" distL="114300" distR="114300" wp14:anchorId="3B01C0D2" wp14:editId="23504609">
            <wp:extent cx="5278120" cy="2025015"/>
            <wp:effectExtent l="0" t="0" r="0" b="0"/>
            <wp:docPr id="77" name="图片 6"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24"/>
                    <a:stretch>
                      <a:fillRect/>
                    </a:stretch>
                  </pic:blipFill>
                  <pic:spPr>
                    <a:xfrm>
                      <a:off x="0" y="0"/>
                      <a:ext cx="5278120" cy="2025015"/>
                    </a:xfrm>
                    <a:prstGeom prst="rect">
                      <a:avLst/>
                    </a:prstGeom>
                    <a:noFill/>
                    <a:ln>
                      <a:noFill/>
                    </a:ln>
                  </pic:spPr>
                </pic:pic>
              </a:graphicData>
            </a:graphic>
          </wp:inline>
        </w:drawing>
      </w:r>
    </w:p>
    <w:p w14:paraId="39911059" w14:textId="77777777" w:rsidR="005B6764" w:rsidRDefault="0017759C">
      <w:pPr>
        <w:ind w:firstLine="420"/>
      </w:pPr>
      <w:r>
        <w:t>选择支付</w:t>
      </w:r>
      <w:proofErr w:type="gramStart"/>
      <w:r>
        <w:t>宝支付</w:t>
      </w:r>
      <w:proofErr w:type="gramEnd"/>
      <w:r>
        <w:t>跳转至支付</w:t>
      </w:r>
      <w:proofErr w:type="gramStart"/>
      <w:r>
        <w:t>宝支付</w:t>
      </w:r>
      <w:proofErr w:type="gramEnd"/>
      <w:r>
        <w:t>页面</w:t>
      </w:r>
      <w:r>
        <w:rPr>
          <w:rFonts w:hint="eastAsia"/>
        </w:rPr>
        <w:t>进行支付</w:t>
      </w:r>
      <w:r>
        <w:br/>
      </w:r>
      <w:r>
        <w:rPr>
          <w:noProof/>
        </w:rPr>
        <w:lastRenderedPageBreak/>
        <w:drawing>
          <wp:inline distT="0" distB="0" distL="0" distR="0" wp14:anchorId="1CF8AD37" wp14:editId="0B19E655">
            <wp:extent cx="5278120" cy="3501390"/>
            <wp:effectExtent l="0" t="0" r="0"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5"/>
                    <a:stretch>
                      <a:fillRect/>
                    </a:stretch>
                  </pic:blipFill>
                  <pic:spPr>
                    <a:xfrm>
                      <a:off x="0" y="0"/>
                      <a:ext cx="5278120" cy="3501390"/>
                    </a:xfrm>
                    <a:prstGeom prst="rect">
                      <a:avLst/>
                    </a:prstGeom>
                  </pic:spPr>
                </pic:pic>
              </a:graphicData>
            </a:graphic>
          </wp:inline>
        </w:drawing>
      </w:r>
    </w:p>
    <w:p w14:paraId="0D2CE965" w14:textId="77777777" w:rsidR="005B6764" w:rsidRDefault="0017759C">
      <w:pPr>
        <w:ind w:firstLine="420"/>
      </w:pPr>
      <w:r>
        <w:t>选择银</w:t>
      </w:r>
      <w:proofErr w:type="gramStart"/>
      <w:r>
        <w:t>联支付</w:t>
      </w:r>
      <w:proofErr w:type="gramEnd"/>
      <w:r>
        <w:t>跳转至银</w:t>
      </w:r>
      <w:proofErr w:type="gramStart"/>
      <w:r>
        <w:t>联支付</w:t>
      </w:r>
      <w:proofErr w:type="gramEnd"/>
      <w:r>
        <w:t>页面进行支付</w:t>
      </w:r>
    </w:p>
    <w:p w14:paraId="0F0290F9" w14:textId="599B8083" w:rsidR="005B6764" w:rsidRDefault="0017759C">
      <w:pPr>
        <w:ind w:firstLineChars="0" w:firstLine="0"/>
      </w:pPr>
      <w:r>
        <w:rPr>
          <w:noProof/>
        </w:rPr>
        <w:drawing>
          <wp:inline distT="0" distB="0" distL="0" distR="0" wp14:anchorId="7BA60C10" wp14:editId="2C29C311">
            <wp:extent cx="5278120" cy="981075"/>
            <wp:effectExtent l="0" t="0" r="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4"/>
                    <a:stretch>
                      <a:fillRect/>
                    </a:stretch>
                  </pic:blipFill>
                  <pic:spPr>
                    <a:xfrm>
                      <a:off x="0" y="0"/>
                      <a:ext cx="5278120" cy="981075"/>
                    </a:xfrm>
                    <a:prstGeom prst="rect">
                      <a:avLst/>
                    </a:prstGeom>
                  </pic:spPr>
                </pic:pic>
              </a:graphicData>
            </a:graphic>
          </wp:inline>
        </w:drawing>
      </w:r>
    </w:p>
    <w:p w14:paraId="62DA75CD" w14:textId="77777777" w:rsidR="00CC6605" w:rsidRDefault="00CC6605" w:rsidP="00CC6605">
      <w:pPr>
        <w:ind w:firstLine="420"/>
      </w:pPr>
      <w:r>
        <w:t>选择</w:t>
      </w:r>
      <w:proofErr w:type="gramStart"/>
      <w:r>
        <w:rPr>
          <w:rFonts w:hint="eastAsia"/>
        </w:rPr>
        <w:t>善付通</w:t>
      </w:r>
      <w:r>
        <w:t>跳转至</w:t>
      </w:r>
      <w:r>
        <w:rPr>
          <w:rFonts w:hint="eastAsia"/>
        </w:rPr>
        <w:t>善付通</w:t>
      </w:r>
      <w:proofErr w:type="gramEnd"/>
      <w:r>
        <w:t>页面进行支付</w:t>
      </w:r>
    </w:p>
    <w:p w14:paraId="71E6304E" w14:textId="77777777" w:rsidR="00CC6605" w:rsidRDefault="00CC6605" w:rsidP="00CC6605">
      <w:pPr>
        <w:ind w:firstLine="420"/>
      </w:pPr>
      <w:r w:rsidRPr="00A51970">
        <w:rPr>
          <w:noProof/>
        </w:rPr>
        <w:drawing>
          <wp:inline distT="0" distB="0" distL="0" distR="0" wp14:anchorId="4CDDDA73" wp14:editId="76123A80">
            <wp:extent cx="5257800" cy="2819400"/>
            <wp:effectExtent l="0" t="0" r="3175" b="0"/>
            <wp:docPr id="78" name="图片 7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图形用户界面, 文本, 应用程序&#10;&#10;描述已自动生成"/>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7800" cy="2819400"/>
                    </a:xfrm>
                    <a:prstGeom prst="rect">
                      <a:avLst/>
                    </a:prstGeom>
                    <a:noFill/>
                    <a:ln>
                      <a:noFill/>
                    </a:ln>
                  </pic:spPr>
                </pic:pic>
              </a:graphicData>
            </a:graphic>
          </wp:inline>
        </w:drawing>
      </w:r>
    </w:p>
    <w:p w14:paraId="26D823B0" w14:textId="77777777" w:rsidR="00CC6605" w:rsidRDefault="00CC6605" w:rsidP="00CC6605">
      <w:pPr>
        <w:ind w:firstLineChars="0" w:firstLine="0"/>
      </w:pPr>
    </w:p>
    <w:p w14:paraId="70806CA8" w14:textId="77777777" w:rsidR="005B6764" w:rsidRDefault="0017759C">
      <w:pPr>
        <w:pStyle w:val="2"/>
      </w:pPr>
      <w:bookmarkStart w:id="25" w:name="_Toc96694720"/>
      <w:r>
        <w:lastRenderedPageBreak/>
        <w:t>3.6订单详情查看</w:t>
      </w:r>
      <w:bookmarkEnd w:id="25"/>
    </w:p>
    <w:p w14:paraId="09D55ED2" w14:textId="77777777" w:rsidR="005B6764" w:rsidRDefault="0017759C">
      <w:pPr>
        <w:pStyle w:val="NoSpacing1"/>
        <w:spacing w:line="360" w:lineRule="auto"/>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业务应用描述</w:t>
      </w:r>
    </w:p>
    <w:p w14:paraId="59A36672" w14:textId="77777777" w:rsidR="005B6764" w:rsidRDefault="0017759C">
      <w:pPr>
        <w:ind w:firstLine="420"/>
      </w:pPr>
      <w:r>
        <w:rPr>
          <w:rFonts w:hint="eastAsia"/>
        </w:rPr>
        <w:t>提交订单后可在订单列表页中查看已提交的订单信息，点击查看可查看相应订单详情信息。</w:t>
      </w:r>
    </w:p>
    <w:p w14:paraId="6C9DFA2E"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操作说明</w:t>
      </w:r>
    </w:p>
    <w:p w14:paraId="03939D97" w14:textId="77777777" w:rsidR="005B6764" w:rsidRDefault="0017759C">
      <w:pPr>
        <w:ind w:firstLine="420"/>
      </w:pPr>
      <w:r>
        <w:t>提交订单后可查看该订单信息</w:t>
      </w:r>
    </w:p>
    <w:p w14:paraId="51116C77" w14:textId="77777777" w:rsidR="005B6764" w:rsidRDefault="0017759C">
      <w:pPr>
        <w:ind w:firstLineChars="0" w:firstLine="0"/>
      </w:pPr>
      <w:r>
        <w:rPr>
          <w:noProof/>
        </w:rPr>
        <w:drawing>
          <wp:inline distT="0" distB="0" distL="0" distR="0" wp14:anchorId="592D2363" wp14:editId="33B3805B">
            <wp:extent cx="5278120" cy="80454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8"/>
                    <a:stretch>
                      <a:fillRect/>
                    </a:stretch>
                  </pic:blipFill>
                  <pic:spPr>
                    <a:xfrm>
                      <a:off x="0" y="0"/>
                      <a:ext cx="5278120" cy="804545"/>
                    </a:xfrm>
                    <a:prstGeom prst="rect">
                      <a:avLst/>
                    </a:prstGeom>
                  </pic:spPr>
                </pic:pic>
              </a:graphicData>
            </a:graphic>
          </wp:inline>
        </w:drawing>
      </w:r>
    </w:p>
    <w:p w14:paraId="247AFD6E" w14:textId="77777777" w:rsidR="005B6764" w:rsidRDefault="0017759C">
      <w:pPr>
        <w:ind w:firstLine="420"/>
      </w:pPr>
      <w:r>
        <w:t>点击查看可查看该订单的详细信息内容</w:t>
      </w:r>
      <w:r>
        <w:rPr>
          <w:rFonts w:hint="eastAsia"/>
        </w:rPr>
        <w:t>。</w:t>
      </w:r>
    </w:p>
    <w:p w14:paraId="1D592387" w14:textId="77777777" w:rsidR="005B6764" w:rsidRDefault="0017759C">
      <w:pPr>
        <w:ind w:firstLineChars="0" w:firstLine="0"/>
        <w:rPr>
          <w:rFonts w:asciiTheme="minorEastAsia" w:eastAsiaTheme="minorEastAsia" w:hAnsiTheme="minorEastAsia" w:cs="宋体"/>
          <w:b/>
          <w:bCs/>
          <w:sz w:val="24"/>
          <w:szCs w:val="24"/>
        </w:rPr>
      </w:pPr>
      <w:r>
        <w:rPr>
          <w:noProof/>
        </w:rPr>
        <w:drawing>
          <wp:inline distT="0" distB="0" distL="0" distR="0" wp14:anchorId="084FF269" wp14:editId="7E136754">
            <wp:extent cx="5278120" cy="349313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9"/>
                    <a:stretch>
                      <a:fillRect/>
                    </a:stretch>
                  </pic:blipFill>
                  <pic:spPr>
                    <a:xfrm>
                      <a:off x="0" y="0"/>
                      <a:ext cx="5278120" cy="3493135"/>
                    </a:xfrm>
                    <a:prstGeom prst="rect">
                      <a:avLst/>
                    </a:prstGeom>
                  </pic:spPr>
                </pic:pic>
              </a:graphicData>
            </a:graphic>
          </wp:inline>
        </w:drawing>
      </w:r>
    </w:p>
    <w:p w14:paraId="7FB4BF37" w14:textId="199D5A51" w:rsidR="005B6764" w:rsidRDefault="0017759C">
      <w:pPr>
        <w:pStyle w:val="1"/>
      </w:pPr>
      <w:bookmarkStart w:id="26" w:name="_Toc96694721"/>
      <w:r>
        <w:rPr>
          <w:rFonts w:hint="eastAsia"/>
        </w:rPr>
        <w:t>4、</w:t>
      </w:r>
      <w:r w:rsidR="008E2D69">
        <w:rPr>
          <w:rFonts w:hint="eastAsia"/>
        </w:rPr>
        <w:t>补</w:t>
      </w:r>
      <w:r>
        <w:rPr>
          <w:rFonts w:hint="eastAsia"/>
        </w:rPr>
        <w:t>办C</w:t>
      </w:r>
      <w:r>
        <w:t>A</w:t>
      </w:r>
      <w:bookmarkEnd w:id="26"/>
      <w:r>
        <w:t xml:space="preserve"> </w:t>
      </w:r>
    </w:p>
    <w:p w14:paraId="5418A4A1" w14:textId="17987B2E" w:rsidR="005B6764" w:rsidRDefault="0017759C">
      <w:pPr>
        <w:pStyle w:val="2"/>
      </w:pPr>
      <w:bookmarkStart w:id="27" w:name="_Toc96694722"/>
      <w:r>
        <w:rPr>
          <w:rFonts w:hint="eastAsia"/>
        </w:rPr>
        <w:t>4</w:t>
      </w:r>
      <w:r>
        <w:t>.1</w:t>
      </w:r>
      <w:r w:rsidR="008E2D69">
        <w:rPr>
          <w:rFonts w:hint="eastAsia"/>
        </w:rPr>
        <w:t>补</w:t>
      </w:r>
      <w:r>
        <w:t>办CA入口</w:t>
      </w:r>
      <w:bookmarkEnd w:id="27"/>
    </w:p>
    <w:p w14:paraId="507093DF" w14:textId="77777777" w:rsidR="005B6764" w:rsidRDefault="0017759C">
      <w:pPr>
        <w:pStyle w:val="NoSpacing1"/>
        <w:spacing w:line="360" w:lineRule="auto"/>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业务应用描述</w:t>
      </w:r>
    </w:p>
    <w:p w14:paraId="09E5B49F" w14:textId="63A382F8" w:rsidR="005B6764" w:rsidRDefault="0017759C">
      <w:pPr>
        <w:ind w:firstLine="420"/>
      </w:pPr>
      <w:r>
        <w:rPr>
          <w:rFonts w:hint="eastAsia"/>
        </w:rPr>
        <w:t>已有生效订单的供应商可进行</w:t>
      </w:r>
      <w:r>
        <w:rPr>
          <w:rFonts w:hint="eastAsia"/>
        </w:rPr>
        <w:t>ca</w:t>
      </w:r>
      <w:r w:rsidR="008E2D69">
        <w:rPr>
          <w:rFonts w:hint="eastAsia"/>
        </w:rPr>
        <w:t>补</w:t>
      </w:r>
      <w:r>
        <w:rPr>
          <w:rFonts w:hint="eastAsia"/>
        </w:rPr>
        <w:t>办操作，</w:t>
      </w:r>
      <w:r w:rsidR="008E2D69">
        <w:rPr>
          <w:rFonts w:hint="eastAsia"/>
        </w:rPr>
        <w:t>补</w:t>
      </w:r>
      <w:r>
        <w:rPr>
          <w:rFonts w:hint="eastAsia"/>
        </w:rPr>
        <w:t>办</w:t>
      </w:r>
      <w:r>
        <w:rPr>
          <w:rFonts w:hint="eastAsia"/>
        </w:rPr>
        <w:t>ca</w:t>
      </w:r>
      <w:r>
        <w:rPr>
          <w:rFonts w:hint="eastAsia"/>
        </w:rPr>
        <w:t>时系统会自动判定该供应商是否有免费</w:t>
      </w:r>
      <w:r>
        <w:rPr>
          <w:rFonts w:hint="eastAsia"/>
        </w:rPr>
        <w:t>ca</w:t>
      </w:r>
      <w:r>
        <w:rPr>
          <w:rFonts w:hint="eastAsia"/>
        </w:rPr>
        <w:t>数量，生成</w:t>
      </w:r>
      <w:r w:rsidR="008E2D69">
        <w:rPr>
          <w:rFonts w:hint="eastAsia"/>
        </w:rPr>
        <w:t>补</w:t>
      </w:r>
      <w:r>
        <w:rPr>
          <w:rFonts w:hint="eastAsia"/>
        </w:rPr>
        <w:t>办</w:t>
      </w:r>
      <w:r>
        <w:rPr>
          <w:rFonts w:hint="eastAsia"/>
        </w:rPr>
        <w:t>ca</w:t>
      </w:r>
      <w:r>
        <w:rPr>
          <w:rFonts w:hint="eastAsia"/>
        </w:rPr>
        <w:t>金额。</w:t>
      </w:r>
    </w:p>
    <w:p w14:paraId="4C4EECBC"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lastRenderedPageBreak/>
        <w:t>操作说明</w:t>
      </w:r>
    </w:p>
    <w:p w14:paraId="0ADCD240" w14:textId="07020034" w:rsidR="005B6764" w:rsidRDefault="0017759C">
      <w:pPr>
        <w:ind w:firstLine="420"/>
      </w:pPr>
      <w:r>
        <w:rPr>
          <w:rFonts w:hint="eastAsia"/>
        </w:rPr>
        <w:t>点击</w:t>
      </w:r>
      <w:r w:rsidR="008E2D69">
        <w:rPr>
          <w:rFonts w:hint="eastAsia"/>
        </w:rPr>
        <w:t>补</w:t>
      </w:r>
      <w:r>
        <w:t>办</w:t>
      </w:r>
      <w:r>
        <w:t>ca</w:t>
      </w:r>
      <w:r>
        <w:t>按钮</w:t>
      </w:r>
    </w:p>
    <w:p w14:paraId="51D7AB46" w14:textId="173FA8E2" w:rsidR="008E2D69" w:rsidRDefault="008E2D69">
      <w:pPr>
        <w:ind w:firstLine="420"/>
      </w:pPr>
      <w:r>
        <w:rPr>
          <w:noProof/>
        </w:rPr>
        <w:drawing>
          <wp:inline distT="0" distB="0" distL="0" distR="0" wp14:anchorId="003EB202" wp14:editId="5206FE1D">
            <wp:extent cx="5278120" cy="2907665"/>
            <wp:effectExtent l="0" t="0" r="0" b="6985"/>
            <wp:docPr id="809345548"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45548" name="图片 1" descr="图形用户界面, 应用程序&#10;&#10;描述已自动生成"/>
                    <pic:cNvPicPr/>
                  </pic:nvPicPr>
                  <pic:blipFill>
                    <a:blip r:embed="rId38"/>
                    <a:stretch>
                      <a:fillRect/>
                    </a:stretch>
                  </pic:blipFill>
                  <pic:spPr>
                    <a:xfrm>
                      <a:off x="0" y="0"/>
                      <a:ext cx="5278120" cy="2907665"/>
                    </a:xfrm>
                    <a:prstGeom prst="rect">
                      <a:avLst/>
                    </a:prstGeom>
                  </pic:spPr>
                </pic:pic>
              </a:graphicData>
            </a:graphic>
          </wp:inline>
        </w:drawing>
      </w:r>
    </w:p>
    <w:p w14:paraId="547A8E95" w14:textId="714F8483" w:rsidR="005B6764" w:rsidRDefault="005B6764">
      <w:pPr>
        <w:ind w:firstLineChars="0" w:firstLine="0"/>
      </w:pPr>
    </w:p>
    <w:p w14:paraId="7CBCBFD8" w14:textId="6B8CE06B" w:rsidR="005B6764" w:rsidRDefault="0017759C">
      <w:pPr>
        <w:ind w:firstLine="420"/>
      </w:pPr>
      <w:r>
        <w:t>可查看到现有订单信息</w:t>
      </w:r>
      <w:r>
        <w:rPr>
          <w:rFonts w:hint="eastAsia"/>
        </w:rPr>
        <w:t>，</w:t>
      </w:r>
      <w:r>
        <w:t>点击</w:t>
      </w:r>
      <w:r w:rsidR="008E2D69">
        <w:rPr>
          <w:rFonts w:hint="eastAsia"/>
        </w:rPr>
        <w:t>补</w:t>
      </w:r>
      <w:r>
        <w:t>办</w:t>
      </w:r>
      <w:r>
        <w:t>ca</w:t>
      </w:r>
      <w:r>
        <w:t>按钮</w:t>
      </w:r>
      <w:r>
        <w:rPr>
          <w:rFonts w:hint="eastAsia"/>
        </w:rPr>
        <w:t>，</w:t>
      </w:r>
      <w:r>
        <w:t>进入</w:t>
      </w:r>
      <w:r w:rsidR="008E2D69">
        <w:rPr>
          <w:rFonts w:hint="eastAsia"/>
        </w:rPr>
        <w:t>补</w:t>
      </w:r>
      <w:r>
        <w:t>办</w:t>
      </w:r>
      <w:r>
        <w:t>ca</w:t>
      </w:r>
      <w:r>
        <w:t>页面</w:t>
      </w:r>
    </w:p>
    <w:p w14:paraId="7018B9E0" w14:textId="77777777" w:rsidR="005B6764" w:rsidRDefault="0017759C">
      <w:pPr>
        <w:ind w:firstLineChars="0" w:firstLine="0"/>
      </w:pPr>
      <w:r>
        <w:rPr>
          <w:noProof/>
        </w:rPr>
        <w:drawing>
          <wp:inline distT="0" distB="0" distL="0" distR="0" wp14:anchorId="182F68AF" wp14:editId="6DCFD0EC">
            <wp:extent cx="5278120" cy="1008380"/>
            <wp:effectExtent l="0" t="0" r="0" b="127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9"/>
                    <a:stretch>
                      <a:fillRect/>
                    </a:stretch>
                  </pic:blipFill>
                  <pic:spPr>
                    <a:xfrm>
                      <a:off x="0" y="0"/>
                      <a:ext cx="5278120" cy="1008380"/>
                    </a:xfrm>
                    <a:prstGeom prst="rect">
                      <a:avLst/>
                    </a:prstGeom>
                  </pic:spPr>
                </pic:pic>
              </a:graphicData>
            </a:graphic>
          </wp:inline>
        </w:drawing>
      </w:r>
    </w:p>
    <w:p w14:paraId="7F9FC2AD" w14:textId="77777777" w:rsidR="005B6764" w:rsidRDefault="0017759C">
      <w:pPr>
        <w:pStyle w:val="2"/>
      </w:pPr>
      <w:bookmarkStart w:id="28" w:name="_Toc96694723"/>
      <w:r>
        <w:rPr>
          <w:rFonts w:hint="eastAsia"/>
        </w:rPr>
        <w:t>4</w:t>
      </w:r>
      <w:r>
        <w:t>.2办理资料填写</w:t>
      </w:r>
      <w:bookmarkEnd w:id="28"/>
    </w:p>
    <w:p w14:paraId="2EFC743D" w14:textId="77777777" w:rsidR="005B6764" w:rsidRDefault="0017759C">
      <w:pPr>
        <w:pStyle w:val="NoSpacing1"/>
        <w:spacing w:line="360" w:lineRule="auto"/>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业务应用描述</w:t>
      </w:r>
    </w:p>
    <w:p w14:paraId="260418B6" w14:textId="77777777" w:rsidR="005B6764" w:rsidRDefault="0017759C">
      <w:pPr>
        <w:ind w:firstLine="420"/>
      </w:pPr>
      <w:r>
        <w:rPr>
          <w:rFonts w:hint="eastAsia"/>
        </w:rPr>
        <w:t>点击增办</w:t>
      </w:r>
      <w:r>
        <w:rPr>
          <w:rFonts w:hint="eastAsia"/>
        </w:rPr>
        <w:t>ca</w:t>
      </w:r>
      <w:r>
        <w:rPr>
          <w:rFonts w:hint="eastAsia"/>
        </w:rPr>
        <w:t>，进入增办</w:t>
      </w:r>
      <w:r>
        <w:rPr>
          <w:rFonts w:hint="eastAsia"/>
        </w:rPr>
        <w:t>ca</w:t>
      </w:r>
      <w:r>
        <w:rPr>
          <w:rFonts w:hint="eastAsia"/>
        </w:rPr>
        <w:t>资料填写页面，需填写单位基本信息、办理人信息，并勾选知悉办理资料和邮寄信息项。信息填写后下载</w:t>
      </w:r>
      <w:r>
        <w:rPr>
          <w:rFonts w:hint="eastAsia"/>
        </w:rPr>
        <w:t>C</w:t>
      </w:r>
      <w:r>
        <w:t>A</w:t>
      </w:r>
      <w:r>
        <w:t>受理表</w:t>
      </w:r>
      <w:r>
        <w:rPr>
          <w:rFonts w:hint="eastAsia"/>
        </w:rPr>
        <w:t>，</w:t>
      </w:r>
      <w:r>
        <w:t>受理表中相关信息根据资料填写页面中相应信息内容自动生成</w:t>
      </w:r>
      <w:r>
        <w:rPr>
          <w:rFonts w:hint="eastAsia"/>
        </w:rPr>
        <w:t>，</w:t>
      </w:r>
      <w:r>
        <w:rPr>
          <w:rFonts w:hint="eastAsia"/>
        </w:rPr>
        <w:t>CA</w:t>
      </w:r>
      <w:r>
        <w:rPr>
          <w:rFonts w:hint="eastAsia"/>
        </w:rPr>
        <w:t>受理表，经办人身份证盖章完成后需进行上传。</w:t>
      </w:r>
    </w:p>
    <w:p w14:paraId="0634BBB6"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操作说明</w:t>
      </w:r>
    </w:p>
    <w:p w14:paraId="3011F46F" w14:textId="77777777" w:rsidR="005B6764" w:rsidRDefault="0017759C">
      <w:pPr>
        <w:ind w:firstLine="420"/>
      </w:pPr>
      <w:r>
        <w:rPr>
          <w:rFonts w:hint="eastAsia"/>
        </w:rPr>
        <w:t>进入办理资料填写页面，填写办理</w:t>
      </w:r>
      <w:r>
        <w:rPr>
          <w:rFonts w:hint="eastAsia"/>
        </w:rPr>
        <w:t>ca</w:t>
      </w:r>
      <w:r>
        <w:rPr>
          <w:rFonts w:hint="eastAsia"/>
        </w:rPr>
        <w:t>数量，相应信息和勾选办理资料项并下载</w:t>
      </w:r>
      <w:r>
        <w:rPr>
          <w:rFonts w:hint="eastAsia"/>
        </w:rPr>
        <w:t>C</w:t>
      </w:r>
      <w:r>
        <w:t>A</w:t>
      </w:r>
      <w:r>
        <w:t>受理表</w:t>
      </w:r>
      <w:r>
        <w:rPr>
          <w:rFonts w:hint="eastAsia"/>
        </w:rPr>
        <w:t>。单位基本信息和办理人信息系统会自动获取服务费订单中相应信息，可进行修改。</w:t>
      </w:r>
    </w:p>
    <w:p w14:paraId="3BDB0C75" w14:textId="77777777" w:rsidR="005B6764" w:rsidRDefault="0017759C">
      <w:pPr>
        <w:ind w:firstLineChars="0" w:firstLine="0"/>
      </w:pPr>
      <w:r>
        <w:rPr>
          <w:noProof/>
        </w:rPr>
        <w:lastRenderedPageBreak/>
        <w:drawing>
          <wp:inline distT="0" distB="0" distL="114300" distR="114300" wp14:anchorId="588ED549" wp14:editId="7A992C8E">
            <wp:extent cx="5269230" cy="2141220"/>
            <wp:effectExtent l="0" t="0" r="7620" b="1143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40"/>
                    <a:stretch>
                      <a:fillRect/>
                    </a:stretch>
                  </pic:blipFill>
                  <pic:spPr>
                    <a:xfrm>
                      <a:off x="0" y="0"/>
                      <a:ext cx="5269230" cy="2141220"/>
                    </a:xfrm>
                    <a:prstGeom prst="rect">
                      <a:avLst/>
                    </a:prstGeom>
                    <a:noFill/>
                    <a:ln>
                      <a:noFill/>
                    </a:ln>
                  </pic:spPr>
                </pic:pic>
              </a:graphicData>
            </a:graphic>
          </wp:inline>
        </w:drawing>
      </w:r>
    </w:p>
    <w:p w14:paraId="5D79BEF1" w14:textId="1DE8F06C" w:rsidR="005B6764" w:rsidRDefault="0017759C" w:rsidP="008B6F22">
      <w:pPr>
        <w:ind w:firstLine="420"/>
      </w:pPr>
      <w:r>
        <w:rPr>
          <w:rFonts w:hint="eastAsia"/>
        </w:rPr>
        <w:t>上传电子资料（</w:t>
      </w:r>
      <w:r>
        <w:rPr>
          <w:rFonts w:hint="eastAsia"/>
          <w:color w:val="FF0000"/>
        </w:rPr>
        <w:t>均需要加盖公章</w:t>
      </w:r>
      <w:r>
        <w:rPr>
          <w:rFonts w:hint="eastAsia"/>
        </w:rPr>
        <w:t>）</w:t>
      </w:r>
    </w:p>
    <w:p w14:paraId="229F069C" w14:textId="77777777" w:rsidR="005B6764" w:rsidRDefault="0017759C">
      <w:pPr>
        <w:ind w:firstLineChars="0" w:firstLine="0"/>
      </w:pPr>
      <w:r>
        <w:rPr>
          <w:noProof/>
        </w:rPr>
        <w:drawing>
          <wp:inline distT="0" distB="0" distL="114300" distR="114300" wp14:anchorId="614F3806" wp14:editId="37252282">
            <wp:extent cx="5276215" cy="2762885"/>
            <wp:effectExtent l="0" t="0" r="635" b="18415"/>
            <wp:docPr id="6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
                    <pic:cNvPicPr>
                      <a:picLocks noChangeAspect="1"/>
                    </pic:cNvPicPr>
                  </pic:nvPicPr>
                  <pic:blipFill>
                    <a:blip r:embed="rId41"/>
                    <a:stretch>
                      <a:fillRect/>
                    </a:stretch>
                  </pic:blipFill>
                  <pic:spPr>
                    <a:xfrm>
                      <a:off x="0" y="0"/>
                      <a:ext cx="5276215" cy="2762885"/>
                    </a:xfrm>
                    <a:prstGeom prst="rect">
                      <a:avLst/>
                    </a:prstGeom>
                    <a:noFill/>
                    <a:ln>
                      <a:noFill/>
                    </a:ln>
                  </pic:spPr>
                </pic:pic>
              </a:graphicData>
            </a:graphic>
          </wp:inline>
        </w:drawing>
      </w:r>
    </w:p>
    <w:p w14:paraId="49CD4718" w14:textId="77777777" w:rsidR="005B6764" w:rsidRDefault="0017759C">
      <w:pPr>
        <w:pStyle w:val="2"/>
      </w:pPr>
      <w:bookmarkStart w:id="29" w:name="_Toc96694724"/>
      <w:r>
        <w:t>4.3</w:t>
      </w:r>
      <w:r>
        <w:rPr>
          <w:rFonts w:hint="eastAsia"/>
        </w:rPr>
        <w:t>发票信息及递送方式填写</w:t>
      </w:r>
      <w:bookmarkEnd w:id="29"/>
    </w:p>
    <w:p w14:paraId="632D34F0" w14:textId="77777777" w:rsidR="005B6764" w:rsidRDefault="0017759C">
      <w:pPr>
        <w:pStyle w:val="NoSpacing1"/>
        <w:spacing w:line="360" w:lineRule="auto"/>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业务应用描述</w:t>
      </w:r>
    </w:p>
    <w:p w14:paraId="5854D77E" w14:textId="77777777" w:rsidR="005B6764" w:rsidRDefault="0017759C">
      <w:pPr>
        <w:ind w:firstLine="420"/>
      </w:pPr>
      <w:r>
        <w:rPr>
          <w:rFonts w:hint="eastAsia"/>
        </w:rPr>
        <w:t>填写</w:t>
      </w:r>
      <w:proofErr w:type="gramStart"/>
      <w:r>
        <w:rPr>
          <w:rFonts w:hint="eastAsia"/>
        </w:rPr>
        <w:t>完相应</w:t>
      </w:r>
      <w:proofErr w:type="gramEnd"/>
      <w:r>
        <w:rPr>
          <w:rFonts w:hint="eastAsia"/>
        </w:rPr>
        <w:t>资料后，线上办理的用户需选择专票和普票发票类型并填写相应信息并提交订单；现场办理用户于现场选择扫描采集选项，使用支付宝扫描二维码，选择相应公司信息进行保存提交。</w:t>
      </w:r>
    </w:p>
    <w:p w14:paraId="49DBE3BA"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操作步骤</w:t>
      </w:r>
    </w:p>
    <w:p w14:paraId="13BC2014" w14:textId="77777777" w:rsidR="005B6764" w:rsidRDefault="0017759C">
      <w:pPr>
        <w:ind w:firstLine="420"/>
      </w:pPr>
      <w:r>
        <w:rPr>
          <w:rFonts w:hint="eastAsia"/>
        </w:rPr>
        <w:t>进入供应门户，点击【电子采购】</w:t>
      </w:r>
      <w:r>
        <w:rPr>
          <w:rFonts w:hint="eastAsia"/>
        </w:rPr>
        <w:t>-</w:t>
      </w:r>
      <w:r>
        <w:rPr>
          <w:rFonts w:hint="eastAsia"/>
        </w:rPr>
        <w:t>【费用管理】</w:t>
      </w:r>
      <w:r>
        <w:rPr>
          <w:rFonts w:hint="eastAsia"/>
        </w:rPr>
        <w:t>-</w:t>
      </w:r>
      <w:r>
        <w:rPr>
          <w:rFonts w:hint="eastAsia"/>
        </w:rPr>
        <w:t>【平台服务费业务办理】</w:t>
      </w:r>
    </w:p>
    <w:p w14:paraId="33275A03"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操作说明</w:t>
      </w:r>
    </w:p>
    <w:p w14:paraId="07B4E828" w14:textId="0A2CFF0D" w:rsidR="005B6764" w:rsidRDefault="0017759C">
      <w:pPr>
        <w:ind w:firstLine="420"/>
      </w:pPr>
      <w:r>
        <w:rPr>
          <w:rFonts w:hint="eastAsia"/>
        </w:rPr>
        <w:t>进入填写订单信息页面，系统默认填写原缴费订单发票信息，可进行修改，填写完成后提交订单。</w:t>
      </w:r>
      <w:r w:rsidR="00782F15">
        <w:rPr>
          <w:rFonts w:hint="eastAsia"/>
        </w:rPr>
        <w:t>（电子发票需填写邮箱地址）</w:t>
      </w:r>
    </w:p>
    <w:p w14:paraId="423AE973" w14:textId="77777777" w:rsidR="005B6764" w:rsidRDefault="0017759C">
      <w:pPr>
        <w:ind w:firstLineChars="0" w:firstLine="0"/>
      </w:pPr>
      <w:r>
        <w:rPr>
          <w:noProof/>
        </w:rPr>
        <w:lastRenderedPageBreak/>
        <w:drawing>
          <wp:inline distT="0" distB="0" distL="114300" distR="114300" wp14:anchorId="26A9B762" wp14:editId="57ED027E">
            <wp:extent cx="5276215" cy="2302510"/>
            <wp:effectExtent l="0" t="0" r="635" b="254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42"/>
                    <a:stretch>
                      <a:fillRect/>
                    </a:stretch>
                  </pic:blipFill>
                  <pic:spPr>
                    <a:xfrm>
                      <a:off x="0" y="0"/>
                      <a:ext cx="5276215" cy="2302510"/>
                    </a:xfrm>
                    <a:prstGeom prst="rect">
                      <a:avLst/>
                    </a:prstGeom>
                    <a:noFill/>
                    <a:ln>
                      <a:noFill/>
                    </a:ln>
                  </pic:spPr>
                </pic:pic>
              </a:graphicData>
            </a:graphic>
          </wp:inline>
        </w:drawing>
      </w:r>
    </w:p>
    <w:p w14:paraId="691AACFA" w14:textId="77777777" w:rsidR="005B6764" w:rsidRDefault="0017759C">
      <w:pPr>
        <w:ind w:firstLine="420"/>
      </w:pPr>
      <w:r>
        <w:rPr>
          <w:rFonts w:hint="eastAsia"/>
        </w:rPr>
        <w:t>现场办理用户选择扫描采集弹出二维码，使用支付宝扫描二</w:t>
      </w:r>
      <w:proofErr w:type="gramStart"/>
      <w:r>
        <w:rPr>
          <w:rFonts w:hint="eastAsia"/>
        </w:rPr>
        <w:t>维码选择</w:t>
      </w:r>
      <w:proofErr w:type="gramEnd"/>
      <w:r>
        <w:rPr>
          <w:rFonts w:hint="eastAsia"/>
        </w:rPr>
        <w:t>相应公司信息进行保存，保存后关闭</w:t>
      </w:r>
      <w:proofErr w:type="gramStart"/>
      <w:r>
        <w:rPr>
          <w:rFonts w:hint="eastAsia"/>
        </w:rPr>
        <w:t>二维码获取</w:t>
      </w:r>
      <w:proofErr w:type="gramEnd"/>
      <w:r>
        <w:rPr>
          <w:rFonts w:hint="eastAsia"/>
        </w:rPr>
        <w:t>相应信息。</w:t>
      </w:r>
    </w:p>
    <w:p w14:paraId="3F6AE89C" w14:textId="77777777" w:rsidR="005B6764" w:rsidRDefault="0017759C">
      <w:pPr>
        <w:ind w:firstLineChars="0" w:firstLine="0"/>
      </w:pPr>
      <w:r>
        <w:rPr>
          <w:noProof/>
        </w:rPr>
        <w:drawing>
          <wp:inline distT="0" distB="0" distL="0" distR="0" wp14:anchorId="3A857816" wp14:editId="2D5CB571">
            <wp:extent cx="5278120" cy="2112010"/>
            <wp:effectExtent l="0" t="0" r="0" b="254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2"/>
                    <a:stretch>
                      <a:fillRect/>
                    </a:stretch>
                  </pic:blipFill>
                  <pic:spPr>
                    <a:xfrm>
                      <a:off x="0" y="0"/>
                      <a:ext cx="5278120" cy="2112010"/>
                    </a:xfrm>
                    <a:prstGeom prst="rect">
                      <a:avLst/>
                    </a:prstGeom>
                  </pic:spPr>
                </pic:pic>
              </a:graphicData>
            </a:graphic>
          </wp:inline>
        </w:drawing>
      </w:r>
    </w:p>
    <w:p w14:paraId="036A70D5" w14:textId="77777777" w:rsidR="005B6764" w:rsidRDefault="0017759C">
      <w:pPr>
        <w:pStyle w:val="2"/>
      </w:pPr>
      <w:bookmarkStart w:id="30" w:name="_Toc96694725"/>
      <w:r>
        <w:t>4.4</w:t>
      </w:r>
      <w:r>
        <w:rPr>
          <w:rFonts w:hint="eastAsia"/>
        </w:rPr>
        <w:t>订单支付</w:t>
      </w:r>
      <w:bookmarkEnd w:id="30"/>
    </w:p>
    <w:p w14:paraId="25774BC9" w14:textId="77777777" w:rsidR="005B6764" w:rsidRDefault="0017759C">
      <w:pPr>
        <w:pStyle w:val="NoSpacing1"/>
        <w:spacing w:line="360" w:lineRule="auto"/>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业务应用描述</w:t>
      </w:r>
    </w:p>
    <w:p w14:paraId="6CA31E88" w14:textId="77777777" w:rsidR="005B6764" w:rsidRDefault="0017759C">
      <w:pPr>
        <w:ind w:firstLine="420"/>
      </w:pPr>
      <w:r>
        <w:rPr>
          <w:rFonts w:hint="eastAsia"/>
        </w:rPr>
        <w:t>填写完订单信息，提交订单后进入订单支付页面，可选择支付宝、银联或线下支付。线下支付为线下银行转账支付或现金支付，支付成功后需进行相应审批。</w:t>
      </w:r>
    </w:p>
    <w:p w14:paraId="48D7304E"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操作步骤</w:t>
      </w:r>
    </w:p>
    <w:p w14:paraId="02650591" w14:textId="77777777" w:rsidR="005B6764" w:rsidRDefault="0017759C">
      <w:pPr>
        <w:ind w:firstLine="420"/>
      </w:pPr>
      <w:r>
        <w:rPr>
          <w:rFonts w:hint="eastAsia"/>
        </w:rPr>
        <w:t>进入供应商门户，点击【电子采购】</w:t>
      </w:r>
      <w:r>
        <w:rPr>
          <w:rFonts w:hint="eastAsia"/>
        </w:rPr>
        <w:t>-</w:t>
      </w:r>
      <w:r>
        <w:rPr>
          <w:rFonts w:hint="eastAsia"/>
        </w:rPr>
        <w:t>【费用管理】</w:t>
      </w:r>
      <w:r>
        <w:rPr>
          <w:rFonts w:hint="eastAsia"/>
        </w:rPr>
        <w:t>-</w:t>
      </w:r>
      <w:r>
        <w:rPr>
          <w:rFonts w:hint="eastAsia"/>
        </w:rPr>
        <w:t>【平台服务费业务办理】</w:t>
      </w:r>
    </w:p>
    <w:p w14:paraId="78934E5C"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操作说明</w:t>
      </w:r>
    </w:p>
    <w:p w14:paraId="46321297" w14:textId="77777777" w:rsidR="005B6764" w:rsidRDefault="0017759C">
      <w:pPr>
        <w:ind w:firstLine="420"/>
      </w:pPr>
      <w:r>
        <w:t>订单详情中可查看相应订单信息</w:t>
      </w:r>
      <w:r>
        <w:rPr>
          <w:rFonts w:hint="eastAsia"/>
        </w:rPr>
        <w:t>，</w:t>
      </w:r>
      <w:r>
        <w:t>下方可选择相应支付方式进行支付</w:t>
      </w:r>
      <w:r>
        <w:rPr>
          <w:rFonts w:hint="eastAsia"/>
        </w:rPr>
        <w:t>。</w:t>
      </w:r>
    </w:p>
    <w:p w14:paraId="09FFFC4E" w14:textId="345B40B4" w:rsidR="005B6764" w:rsidRDefault="005B6764">
      <w:pPr>
        <w:ind w:firstLineChars="0" w:firstLine="0"/>
      </w:pPr>
    </w:p>
    <w:p w14:paraId="3C7F00D2" w14:textId="77777777" w:rsidR="005B6764" w:rsidRDefault="0017759C">
      <w:pPr>
        <w:ind w:firstLine="420"/>
      </w:pPr>
      <w:r>
        <w:t>选择线下支付方式支付成功后提示其转账信息</w:t>
      </w:r>
      <w:r>
        <w:rPr>
          <w:rFonts w:hint="eastAsia"/>
        </w:rPr>
        <w:t>账户信息，提交成功后也可在订单详情中查看相应转账信息。</w:t>
      </w:r>
    </w:p>
    <w:p w14:paraId="6F4F52E0" w14:textId="77777777" w:rsidR="005B6764" w:rsidRDefault="0017759C">
      <w:pPr>
        <w:ind w:firstLineChars="0" w:firstLine="0"/>
      </w:pPr>
      <w:r>
        <w:rPr>
          <w:noProof/>
        </w:rPr>
        <w:lastRenderedPageBreak/>
        <w:drawing>
          <wp:inline distT="0" distB="0" distL="114300" distR="114300" wp14:anchorId="2E77420D" wp14:editId="302DC344">
            <wp:extent cx="5274945" cy="2524125"/>
            <wp:effectExtent l="0" t="0" r="1905" b="952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43"/>
                    <a:stretch>
                      <a:fillRect/>
                    </a:stretch>
                  </pic:blipFill>
                  <pic:spPr>
                    <a:xfrm>
                      <a:off x="0" y="0"/>
                      <a:ext cx="5274945" cy="2524125"/>
                    </a:xfrm>
                    <a:prstGeom prst="rect">
                      <a:avLst/>
                    </a:prstGeom>
                    <a:noFill/>
                    <a:ln>
                      <a:noFill/>
                    </a:ln>
                  </pic:spPr>
                </pic:pic>
              </a:graphicData>
            </a:graphic>
          </wp:inline>
        </w:drawing>
      </w:r>
    </w:p>
    <w:p w14:paraId="512B4C5E" w14:textId="77777777" w:rsidR="005B6764" w:rsidRDefault="0017759C">
      <w:pPr>
        <w:ind w:firstLine="420"/>
      </w:pPr>
      <w:r>
        <w:t>选择支付</w:t>
      </w:r>
      <w:proofErr w:type="gramStart"/>
      <w:r>
        <w:t>宝支付</w:t>
      </w:r>
      <w:proofErr w:type="gramEnd"/>
      <w:r>
        <w:t>跳转至支付</w:t>
      </w:r>
      <w:proofErr w:type="gramStart"/>
      <w:r>
        <w:t>宝支付</w:t>
      </w:r>
      <w:proofErr w:type="gramEnd"/>
      <w:r>
        <w:t>页面</w:t>
      </w:r>
      <w:r>
        <w:rPr>
          <w:rFonts w:hint="eastAsia"/>
        </w:rPr>
        <w:t>进行支付</w:t>
      </w:r>
      <w:r>
        <w:br/>
      </w:r>
      <w:r>
        <w:rPr>
          <w:noProof/>
        </w:rPr>
        <w:drawing>
          <wp:inline distT="0" distB="0" distL="0" distR="0" wp14:anchorId="66A8D9AC" wp14:editId="76B390BE">
            <wp:extent cx="5278120" cy="3501390"/>
            <wp:effectExtent l="0" t="0" r="0" b="381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5"/>
                    <a:stretch>
                      <a:fillRect/>
                    </a:stretch>
                  </pic:blipFill>
                  <pic:spPr>
                    <a:xfrm>
                      <a:off x="0" y="0"/>
                      <a:ext cx="5278120" cy="3501390"/>
                    </a:xfrm>
                    <a:prstGeom prst="rect">
                      <a:avLst/>
                    </a:prstGeom>
                  </pic:spPr>
                </pic:pic>
              </a:graphicData>
            </a:graphic>
          </wp:inline>
        </w:drawing>
      </w:r>
    </w:p>
    <w:p w14:paraId="051D88B2" w14:textId="77777777" w:rsidR="005B6764" w:rsidRDefault="0017759C">
      <w:pPr>
        <w:ind w:firstLine="420"/>
      </w:pPr>
      <w:r>
        <w:t>选择银</w:t>
      </w:r>
      <w:proofErr w:type="gramStart"/>
      <w:r>
        <w:t>联支付</w:t>
      </w:r>
      <w:proofErr w:type="gramEnd"/>
      <w:r>
        <w:t>跳转至银</w:t>
      </w:r>
      <w:proofErr w:type="gramStart"/>
      <w:r>
        <w:t>联支付</w:t>
      </w:r>
      <w:proofErr w:type="gramEnd"/>
      <w:r>
        <w:t>页面进行支付</w:t>
      </w:r>
    </w:p>
    <w:p w14:paraId="5911C045" w14:textId="2BCE0B24" w:rsidR="005B6764" w:rsidRDefault="0017759C">
      <w:pPr>
        <w:ind w:firstLineChars="0" w:firstLine="0"/>
      </w:pPr>
      <w:r>
        <w:rPr>
          <w:noProof/>
        </w:rPr>
        <w:drawing>
          <wp:inline distT="0" distB="0" distL="0" distR="0" wp14:anchorId="61C4D37D" wp14:editId="56F25606">
            <wp:extent cx="5278120" cy="981075"/>
            <wp:effectExtent l="0" t="0" r="0"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4"/>
                    <a:stretch>
                      <a:fillRect/>
                    </a:stretch>
                  </pic:blipFill>
                  <pic:spPr>
                    <a:xfrm>
                      <a:off x="0" y="0"/>
                      <a:ext cx="5278120" cy="981075"/>
                    </a:xfrm>
                    <a:prstGeom prst="rect">
                      <a:avLst/>
                    </a:prstGeom>
                  </pic:spPr>
                </pic:pic>
              </a:graphicData>
            </a:graphic>
          </wp:inline>
        </w:drawing>
      </w:r>
    </w:p>
    <w:p w14:paraId="0E53E305" w14:textId="77777777" w:rsidR="00CC6605" w:rsidRDefault="00CC6605" w:rsidP="00CC6605">
      <w:pPr>
        <w:ind w:firstLine="420"/>
      </w:pPr>
      <w:r>
        <w:t>选择</w:t>
      </w:r>
      <w:proofErr w:type="gramStart"/>
      <w:r>
        <w:rPr>
          <w:rFonts w:hint="eastAsia"/>
        </w:rPr>
        <w:t>善付通</w:t>
      </w:r>
      <w:r>
        <w:t>跳转至</w:t>
      </w:r>
      <w:r>
        <w:rPr>
          <w:rFonts w:hint="eastAsia"/>
        </w:rPr>
        <w:t>善付通</w:t>
      </w:r>
      <w:proofErr w:type="gramEnd"/>
      <w:r>
        <w:t>页面进行支付</w:t>
      </w:r>
    </w:p>
    <w:p w14:paraId="4338DCBB" w14:textId="77777777" w:rsidR="00CC6605" w:rsidRDefault="00CC6605" w:rsidP="00CC6605">
      <w:pPr>
        <w:ind w:firstLine="420"/>
      </w:pPr>
      <w:r w:rsidRPr="00A51970">
        <w:rPr>
          <w:noProof/>
        </w:rPr>
        <w:lastRenderedPageBreak/>
        <w:drawing>
          <wp:inline distT="0" distB="0" distL="0" distR="0" wp14:anchorId="6FAA028C" wp14:editId="6830B25D">
            <wp:extent cx="5257800" cy="2819400"/>
            <wp:effectExtent l="0" t="0" r="3175" b="0"/>
            <wp:docPr id="79" name="图片 7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图形用户界面, 文本, 应用程序&#10;&#10;描述已自动生成"/>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7800" cy="2819400"/>
                    </a:xfrm>
                    <a:prstGeom prst="rect">
                      <a:avLst/>
                    </a:prstGeom>
                    <a:noFill/>
                    <a:ln>
                      <a:noFill/>
                    </a:ln>
                  </pic:spPr>
                </pic:pic>
              </a:graphicData>
            </a:graphic>
          </wp:inline>
        </w:drawing>
      </w:r>
    </w:p>
    <w:p w14:paraId="7778C853" w14:textId="77777777" w:rsidR="00CC6605" w:rsidRDefault="00CC6605" w:rsidP="00CC6605">
      <w:pPr>
        <w:ind w:firstLineChars="0" w:firstLine="0"/>
      </w:pPr>
    </w:p>
    <w:p w14:paraId="190A0C55" w14:textId="77777777" w:rsidR="005B6764" w:rsidRDefault="0017759C">
      <w:pPr>
        <w:pStyle w:val="2"/>
      </w:pPr>
      <w:bookmarkStart w:id="31" w:name="_Toc96694726"/>
      <w:r>
        <w:t>4.5</w:t>
      </w:r>
      <w:r>
        <w:rPr>
          <w:rFonts w:hint="eastAsia"/>
        </w:rPr>
        <w:t>订单详情查看</w:t>
      </w:r>
      <w:bookmarkEnd w:id="31"/>
    </w:p>
    <w:p w14:paraId="3187D69F" w14:textId="77777777" w:rsidR="005B6764" w:rsidRDefault="0017759C">
      <w:pPr>
        <w:pStyle w:val="NoSpacing1"/>
        <w:spacing w:line="360" w:lineRule="auto"/>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业务应用描述</w:t>
      </w:r>
    </w:p>
    <w:p w14:paraId="43415F03" w14:textId="77777777" w:rsidR="005B6764" w:rsidRDefault="0017759C">
      <w:pPr>
        <w:ind w:firstLine="420"/>
      </w:pPr>
      <w:r>
        <w:rPr>
          <w:rFonts w:hint="eastAsia"/>
        </w:rPr>
        <w:t>提交订单后可在订单列表页中查看已提交的订单信息，点击查看可查看相应订单详情信息。</w:t>
      </w:r>
    </w:p>
    <w:p w14:paraId="3DE6DA58"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操作说明</w:t>
      </w:r>
    </w:p>
    <w:p w14:paraId="5C533D28" w14:textId="77777777" w:rsidR="005B6764" w:rsidRDefault="0017759C">
      <w:pPr>
        <w:ind w:firstLine="420"/>
      </w:pPr>
      <w:r>
        <w:t>提交订单后可查看该订单信息</w:t>
      </w:r>
    </w:p>
    <w:p w14:paraId="005E038C" w14:textId="77777777" w:rsidR="005B6764" w:rsidRDefault="0017759C">
      <w:pPr>
        <w:ind w:firstLineChars="0" w:firstLine="0"/>
      </w:pPr>
      <w:r>
        <w:rPr>
          <w:noProof/>
        </w:rPr>
        <w:drawing>
          <wp:inline distT="0" distB="0" distL="0" distR="0" wp14:anchorId="29DB086F" wp14:editId="52DF6583">
            <wp:extent cx="5278120" cy="1463040"/>
            <wp:effectExtent l="0" t="0" r="0" b="381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4"/>
                    <a:stretch>
                      <a:fillRect/>
                    </a:stretch>
                  </pic:blipFill>
                  <pic:spPr>
                    <a:xfrm>
                      <a:off x="0" y="0"/>
                      <a:ext cx="5278120" cy="1463040"/>
                    </a:xfrm>
                    <a:prstGeom prst="rect">
                      <a:avLst/>
                    </a:prstGeom>
                  </pic:spPr>
                </pic:pic>
              </a:graphicData>
            </a:graphic>
          </wp:inline>
        </w:drawing>
      </w:r>
    </w:p>
    <w:p w14:paraId="31BAC76F" w14:textId="77777777" w:rsidR="005B6764" w:rsidRDefault="0017759C">
      <w:pPr>
        <w:ind w:firstLine="420"/>
      </w:pPr>
      <w:r>
        <w:t>点击查看可查看该订单的详细信息内容</w:t>
      </w:r>
      <w:r>
        <w:rPr>
          <w:rFonts w:hint="eastAsia"/>
        </w:rPr>
        <w:t>。</w:t>
      </w:r>
    </w:p>
    <w:p w14:paraId="6581C24B" w14:textId="77777777" w:rsidR="005B6764" w:rsidRDefault="0017759C">
      <w:pPr>
        <w:pStyle w:val="NoSpacing1"/>
        <w:spacing w:line="360" w:lineRule="auto"/>
        <w:rPr>
          <w:rFonts w:asciiTheme="minorEastAsia" w:eastAsiaTheme="minorEastAsia" w:hAnsiTheme="minorEastAsia" w:cs="宋体"/>
          <w:b/>
          <w:bCs/>
          <w:sz w:val="24"/>
          <w:szCs w:val="24"/>
        </w:rPr>
      </w:pPr>
      <w:r>
        <w:rPr>
          <w:noProof/>
        </w:rPr>
        <w:lastRenderedPageBreak/>
        <w:drawing>
          <wp:inline distT="0" distB="0" distL="0" distR="0" wp14:anchorId="5F462E9A" wp14:editId="2276A5E2">
            <wp:extent cx="5278120" cy="305689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5"/>
                    <a:stretch>
                      <a:fillRect/>
                    </a:stretch>
                  </pic:blipFill>
                  <pic:spPr>
                    <a:xfrm>
                      <a:off x="0" y="0"/>
                      <a:ext cx="5278120" cy="3056890"/>
                    </a:xfrm>
                    <a:prstGeom prst="rect">
                      <a:avLst/>
                    </a:prstGeom>
                  </pic:spPr>
                </pic:pic>
              </a:graphicData>
            </a:graphic>
          </wp:inline>
        </w:drawing>
      </w:r>
    </w:p>
    <w:p w14:paraId="3E079EB9" w14:textId="77777777" w:rsidR="005B6764" w:rsidRDefault="0017759C">
      <w:pPr>
        <w:pStyle w:val="1"/>
      </w:pPr>
      <w:bookmarkStart w:id="32" w:name="_Toc96694727"/>
      <w:r>
        <w:rPr>
          <w:rFonts w:hint="eastAsia"/>
        </w:rPr>
        <w:t>5、</w:t>
      </w:r>
      <w:r>
        <w:t>查看已有</w:t>
      </w:r>
      <w:r>
        <w:rPr>
          <w:rFonts w:hint="eastAsia"/>
        </w:rPr>
        <w:t>C</w:t>
      </w:r>
      <w:r>
        <w:t>A</w:t>
      </w:r>
      <w:bookmarkEnd w:id="32"/>
    </w:p>
    <w:p w14:paraId="4560F320" w14:textId="77777777" w:rsidR="005B6764" w:rsidRDefault="0017759C">
      <w:pPr>
        <w:pStyle w:val="NoSpacing1"/>
        <w:spacing w:line="360" w:lineRule="auto"/>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业务应用描述</w:t>
      </w:r>
    </w:p>
    <w:p w14:paraId="335BFD40" w14:textId="77777777" w:rsidR="005B6764" w:rsidRDefault="0017759C">
      <w:pPr>
        <w:ind w:firstLine="420"/>
      </w:pPr>
      <w:r>
        <w:t>可查看该供应商已有</w:t>
      </w:r>
      <w:r>
        <w:t>ca</w:t>
      </w:r>
      <w:r>
        <w:t>信息</w:t>
      </w:r>
      <w:r>
        <w:rPr>
          <w:rFonts w:hint="eastAsia"/>
        </w:rPr>
        <w:t>。</w:t>
      </w:r>
    </w:p>
    <w:p w14:paraId="6B0F45EE"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操作说明</w:t>
      </w:r>
    </w:p>
    <w:p w14:paraId="43FAB8D1" w14:textId="77777777" w:rsidR="005B6764" w:rsidRDefault="0017759C">
      <w:pPr>
        <w:ind w:firstLine="420"/>
      </w:pPr>
      <w:r>
        <w:t>点击已有</w:t>
      </w:r>
      <w:r>
        <w:t>ca</w:t>
      </w:r>
    </w:p>
    <w:p w14:paraId="6E19B8BF" w14:textId="1C651E2C" w:rsidR="008E2D69" w:rsidRDefault="008E2D69">
      <w:pPr>
        <w:ind w:firstLine="420"/>
      </w:pPr>
      <w:r>
        <w:rPr>
          <w:noProof/>
        </w:rPr>
        <w:drawing>
          <wp:inline distT="0" distB="0" distL="0" distR="0" wp14:anchorId="6E434CBB" wp14:editId="51A683AD">
            <wp:extent cx="5278120" cy="1969135"/>
            <wp:effectExtent l="0" t="0" r="0" b="0"/>
            <wp:docPr id="787471839"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71839" name="图片 1" descr="图形用户界面, 应用程序&#10;&#10;描述已自动生成"/>
                    <pic:cNvPicPr/>
                  </pic:nvPicPr>
                  <pic:blipFill>
                    <a:blip r:embed="rId46"/>
                    <a:stretch>
                      <a:fillRect/>
                    </a:stretch>
                  </pic:blipFill>
                  <pic:spPr>
                    <a:xfrm>
                      <a:off x="0" y="0"/>
                      <a:ext cx="5278120" cy="1969135"/>
                    </a:xfrm>
                    <a:prstGeom prst="rect">
                      <a:avLst/>
                    </a:prstGeom>
                  </pic:spPr>
                </pic:pic>
              </a:graphicData>
            </a:graphic>
          </wp:inline>
        </w:drawing>
      </w:r>
    </w:p>
    <w:p w14:paraId="0490FF6C" w14:textId="7C1655AA" w:rsidR="005B6764" w:rsidRDefault="005B6764">
      <w:pPr>
        <w:ind w:firstLineChars="0" w:firstLine="0"/>
        <w:rPr>
          <w:rFonts w:asciiTheme="minorEastAsia" w:eastAsiaTheme="minorEastAsia" w:hAnsiTheme="minorEastAsia" w:cs="宋体"/>
          <w:b/>
          <w:bCs/>
          <w:sz w:val="24"/>
          <w:szCs w:val="24"/>
        </w:rPr>
      </w:pPr>
    </w:p>
    <w:p w14:paraId="49A38F60" w14:textId="77777777" w:rsidR="005B6764" w:rsidRDefault="0017759C">
      <w:pPr>
        <w:ind w:firstLine="420"/>
      </w:pPr>
      <w:r>
        <w:t>进入已有</w:t>
      </w:r>
      <w:r>
        <w:t>ca</w:t>
      </w:r>
      <w:r>
        <w:t>页面可查看该供应商已有</w:t>
      </w:r>
      <w:r>
        <w:t>ca</w:t>
      </w:r>
      <w:r>
        <w:t>信息</w:t>
      </w:r>
    </w:p>
    <w:p w14:paraId="22C0381C" w14:textId="77777777" w:rsidR="005B6764" w:rsidRDefault="0017759C">
      <w:pPr>
        <w:ind w:firstLineChars="0" w:firstLine="0"/>
      </w:pPr>
      <w:r>
        <w:rPr>
          <w:noProof/>
        </w:rPr>
        <w:drawing>
          <wp:inline distT="0" distB="0" distL="0" distR="0" wp14:anchorId="79773C33" wp14:editId="6E4D7320">
            <wp:extent cx="5278120" cy="911225"/>
            <wp:effectExtent l="0" t="0" r="0" b="317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47"/>
                    <a:stretch>
                      <a:fillRect/>
                    </a:stretch>
                  </pic:blipFill>
                  <pic:spPr>
                    <a:xfrm>
                      <a:off x="0" y="0"/>
                      <a:ext cx="5278120" cy="911225"/>
                    </a:xfrm>
                    <a:prstGeom prst="rect">
                      <a:avLst/>
                    </a:prstGeom>
                  </pic:spPr>
                </pic:pic>
              </a:graphicData>
            </a:graphic>
          </wp:inline>
        </w:drawing>
      </w:r>
    </w:p>
    <w:p w14:paraId="433542AB" w14:textId="77777777" w:rsidR="005B6764" w:rsidRDefault="0017759C">
      <w:pPr>
        <w:pStyle w:val="1"/>
      </w:pPr>
      <w:bookmarkStart w:id="33" w:name="_Toc96694728"/>
      <w:r>
        <w:rPr>
          <w:rFonts w:hint="eastAsia"/>
        </w:rPr>
        <w:lastRenderedPageBreak/>
        <w:t>6、订单</w:t>
      </w:r>
      <w:r>
        <w:t>驳回处理</w:t>
      </w:r>
      <w:bookmarkEnd w:id="33"/>
    </w:p>
    <w:p w14:paraId="6D4B724F" w14:textId="77777777" w:rsidR="005B6764" w:rsidRDefault="0017759C">
      <w:pPr>
        <w:pStyle w:val="NoSpacing1"/>
        <w:spacing w:line="360" w:lineRule="auto"/>
        <w:ind w:firstLineChars="200" w:firstLine="420"/>
        <w:rPr>
          <w:rFonts w:asciiTheme="minorEastAsia" w:eastAsiaTheme="minorEastAsia" w:hAnsiTheme="minorEastAsia" w:cs="宋体"/>
          <w:bCs/>
        </w:rPr>
      </w:pPr>
      <w:r>
        <w:rPr>
          <w:rFonts w:asciiTheme="minorEastAsia" w:eastAsiaTheme="minorEastAsia" w:hAnsiTheme="minorEastAsia" w:cs="宋体" w:hint="eastAsia"/>
          <w:bCs/>
        </w:rPr>
        <w:t>已提交服务费订单，线下付款订单需进行资料审核和财务审核，线上付款订单只需进行资料审核。</w:t>
      </w:r>
    </w:p>
    <w:p w14:paraId="026D38E3" w14:textId="77777777" w:rsidR="005B6764" w:rsidRDefault="0017759C">
      <w:pPr>
        <w:pStyle w:val="NoSpacing1"/>
        <w:spacing w:line="360" w:lineRule="auto"/>
        <w:ind w:firstLineChars="200" w:firstLine="420"/>
        <w:rPr>
          <w:rFonts w:asciiTheme="minorEastAsia" w:eastAsiaTheme="minorEastAsia" w:hAnsiTheme="minorEastAsia" w:cs="宋体"/>
          <w:bCs/>
        </w:rPr>
      </w:pPr>
      <w:r>
        <w:rPr>
          <w:rFonts w:asciiTheme="minorEastAsia" w:eastAsiaTheme="minorEastAsia" w:hAnsiTheme="minorEastAsia" w:cs="宋体" w:hint="eastAsia"/>
          <w:bCs/>
        </w:rPr>
        <w:t>资料审核不通过，需在订单页查看相应驳回原因，点击修改，修改相应资料信息后重新下载受理表并提交。</w:t>
      </w:r>
    </w:p>
    <w:p w14:paraId="332C1D6E" w14:textId="77777777" w:rsidR="005B6764" w:rsidRDefault="0017759C">
      <w:pPr>
        <w:pStyle w:val="NoSpacing1"/>
        <w:spacing w:line="360" w:lineRule="auto"/>
        <w:ind w:firstLineChars="200" w:firstLine="420"/>
        <w:rPr>
          <w:rFonts w:asciiTheme="minorEastAsia" w:eastAsiaTheme="minorEastAsia" w:hAnsiTheme="minorEastAsia" w:cs="宋体"/>
          <w:bCs/>
        </w:rPr>
      </w:pPr>
      <w:r>
        <w:rPr>
          <w:rFonts w:asciiTheme="minorEastAsia" w:eastAsiaTheme="minorEastAsia" w:hAnsiTheme="minorEastAsia" w:cs="宋体" w:hint="eastAsia"/>
          <w:bCs/>
        </w:rPr>
        <w:t>财务审核不通过，查看驳回原因，点击修改可重新选择相应服务费类型、修改开票信息和递送信息重新提交并支付。</w:t>
      </w:r>
    </w:p>
    <w:p w14:paraId="3E71CAF2" w14:textId="77777777" w:rsidR="005B6764" w:rsidRDefault="0017759C">
      <w:pPr>
        <w:pStyle w:val="2"/>
      </w:pPr>
      <w:bookmarkStart w:id="34" w:name="_Toc96694729"/>
      <w:r>
        <w:rPr>
          <w:rFonts w:hint="eastAsia"/>
        </w:rPr>
        <w:t>6</w:t>
      </w:r>
      <w:r>
        <w:t>.1查看驳回原因</w:t>
      </w:r>
      <w:bookmarkEnd w:id="34"/>
    </w:p>
    <w:p w14:paraId="2E83896C" w14:textId="77777777" w:rsidR="005B6764" w:rsidRDefault="0017759C">
      <w:pPr>
        <w:pStyle w:val="NoSpacing1"/>
        <w:spacing w:line="360" w:lineRule="auto"/>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业务应用描述</w:t>
      </w:r>
    </w:p>
    <w:p w14:paraId="073BB01B" w14:textId="77777777" w:rsidR="005B6764" w:rsidRDefault="0017759C">
      <w:pPr>
        <w:ind w:firstLine="420"/>
      </w:pPr>
      <w:r>
        <w:t>服务费订单驳回后点击查看驳回原因</w:t>
      </w:r>
      <w:r>
        <w:rPr>
          <w:rFonts w:hint="eastAsia"/>
        </w:rPr>
        <w:t>，</w:t>
      </w:r>
      <w:r>
        <w:t>可查看相应驳回原因和驳回时间</w:t>
      </w:r>
    </w:p>
    <w:p w14:paraId="17DFB44F" w14:textId="77777777" w:rsidR="005B6764" w:rsidRDefault="0017759C">
      <w:pPr>
        <w:ind w:firstLineChars="0" w:firstLine="0"/>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操作说明</w:t>
      </w:r>
    </w:p>
    <w:p w14:paraId="7C14EC86" w14:textId="77777777" w:rsidR="005B6764" w:rsidRDefault="0017759C">
      <w:pPr>
        <w:pStyle w:val="NoSpacing1"/>
        <w:spacing w:line="360" w:lineRule="auto"/>
        <w:ind w:firstLineChars="200" w:firstLine="420"/>
      </w:pPr>
      <w:r>
        <w:rPr>
          <w:rFonts w:hint="eastAsia"/>
        </w:rPr>
        <w:t>进入订单页面，订单状态为已驳回</w:t>
      </w:r>
    </w:p>
    <w:p w14:paraId="49C2C8DD" w14:textId="77777777" w:rsidR="005B6764" w:rsidRDefault="0017759C">
      <w:pPr>
        <w:pStyle w:val="NoSpacing1"/>
        <w:spacing w:line="360" w:lineRule="auto"/>
        <w:rPr>
          <w:rFonts w:asciiTheme="minorEastAsia" w:eastAsiaTheme="minorEastAsia" w:hAnsiTheme="minorEastAsia" w:cs="宋体"/>
          <w:bCs/>
          <w:sz w:val="24"/>
          <w:szCs w:val="24"/>
        </w:rPr>
      </w:pPr>
      <w:r>
        <w:rPr>
          <w:noProof/>
        </w:rPr>
        <w:drawing>
          <wp:inline distT="0" distB="0" distL="0" distR="0" wp14:anchorId="2C46838B" wp14:editId="28313B26">
            <wp:extent cx="5278120" cy="7854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8"/>
                    <a:stretch>
                      <a:fillRect/>
                    </a:stretch>
                  </pic:blipFill>
                  <pic:spPr>
                    <a:xfrm>
                      <a:off x="0" y="0"/>
                      <a:ext cx="5278120" cy="785495"/>
                    </a:xfrm>
                    <a:prstGeom prst="rect">
                      <a:avLst/>
                    </a:prstGeom>
                  </pic:spPr>
                </pic:pic>
              </a:graphicData>
            </a:graphic>
          </wp:inline>
        </w:drawing>
      </w:r>
    </w:p>
    <w:p w14:paraId="50A0AD9C" w14:textId="77777777" w:rsidR="005B6764" w:rsidRDefault="0017759C">
      <w:pPr>
        <w:pStyle w:val="NoSpacing1"/>
        <w:spacing w:line="360" w:lineRule="auto"/>
        <w:ind w:firstLineChars="200" w:firstLine="420"/>
        <w:rPr>
          <w:rFonts w:asciiTheme="minorEastAsia" w:eastAsiaTheme="minorEastAsia" w:hAnsiTheme="minorEastAsia" w:cs="宋体"/>
          <w:bCs/>
          <w:sz w:val="24"/>
          <w:szCs w:val="24"/>
        </w:rPr>
      </w:pPr>
      <w:r>
        <w:rPr>
          <w:rFonts w:hint="eastAsia"/>
        </w:rPr>
        <w:t>点击查看驳回原因，可查看相应驳回原因</w:t>
      </w:r>
    </w:p>
    <w:p w14:paraId="3F312605" w14:textId="77777777" w:rsidR="005B6764" w:rsidRDefault="0017759C">
      <w:pPr>
        <w:pStyle w:val="NoSpacing1"/>
        <w:spacing w:line="360" w:lineRule="auto"/>
        <w:rPr>
          <w:rFonts w:asciiTheme="minorEastAsia" w:eastAsiaTheme="minorEastAsia" w:hAnsiTheme="minorEastAsia" w:cs="宋体"/>
          <w:bCs/>
          <w:sz w:val="24"/>
          <w:szCs w:val="24"/>
        </w:rPr>
      </w:pPr>
      <w:r>
        <w:rPr>
          <w:noProof/>
        </w:rPr>
        <w:drawing>
          <wp:inline distT="0" distB="0" distL="0" distR="0" wp14:anchorId="03B6D782" wp14:editId="18763A45">
            <wp:extent cx="5278120" cy="1858010"/>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9"/>
                    <a:stretch>
                      <a:fillRect/>
                    </a:stretch>
                  </pic:blipFill>
                  <pic:spPr>
                    <a:xfrm>
                      <a:off x="0" y="0"/>
                      <a:ext cx="5278120" cy="1858010"/>
                    </a:xfrm>
                    <a:prstGeom prst="rect">
                      <a:avLst/>
                    </a:prstGeom>
                  </pic:spPr>
                </pic:pic>
              </a:graphicData>
            </a:graphic>
          </wp:inline>
        </w:drawing>
      </w:r>
    </w:p>
    <w:p w14:paraId="5B8C5A51" w14:textId="77777777" w:rsidR="005B6764" w:rsidRDefault="0017759C">
      <w:pPr>
        <w:pStyle w:val="2"/>
      </w:pPr>
      <w:bookmarkStart w:id="35" w:name="_Toc96694730"/>
      <w:r>
        <w:rPr>
          <w:rFonts w:hint="eastAsia"/>
        </w:rPr>
        <w:t>6</w:t>
      </w:r>
      <w:r>
        <w:t>.2服务费订单</w:t>
      </w:r>
      <w:r>
        <w:rPr>
          <w:rFonts w:hint="eastAsia"/>
        </w:rPr>
        <w:t>资料</w:t>
      </w:r>
      <w:r>
        <w:t>审核驳回</w:t>
      </w:r>
      <w:bookmarkEnd w:id="35"/>
    </w:p>
    <w:p w14:paraId="3271C0B9" w14:textId="77777777" w:rsidR="005B6764" w:rsidRDefault="0017759C">
      <w:pPr>
        <w:pStyle w:val="NoSpacing1"/>
        <w:spacing w:line="360" w:lineRule="auto"/>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业务应用描述</w:t>
      </w:r>
    </w:p>
    <w:p w14:paraId="50FB573E" w14:textId="77777777" w:rsidR="005B6764" w:rsidRDefault="0017759C">
      <w:pPr>
        <w:ind w:firstLine="420"/>
      </w:pPr>
      <w:r>
        <w:t>资料审核驳回后</w:t>
      </w:r>
      <w:r>
        <w:rPr>
          <w:rFonts w:hint="eastAsia"/>
        </w:rPr>
        <w:t>，可查看相应驳回原因，</w:t>
      </w:r>
      <w:r>
        <w:t>点击修改可重新</w:t>
      </w:r>
      <w:r>
        <w:rPr>
          <w:rFonts w:hint="eastAsia"/>
        </w:rPr>
        <w:t>填写</w:t>
      </w:r>
      <w:r>
        <w:t>办理资料</w:t>
      </w:r>
      <w:r>
        <w:rPr>
          <w:rFonts w:hint="eastAsia"/>
        </w:rPr>
        <w:t>，</w:t>
      </w:r>
      <w:r>
        <w:t>填写办理资料后下载</w:t>
      </w:r>
      <w:r>
        <w:t>ca</w:t>
      </w:r>
      <w:r>
        <w:t>受理表提交订单</w:t>
      </w:r>
      <w:r>
        <w:rPr>
          <w:rFonts w:hint="eastAsia"/>
        </w:rPr>
        <w:t>。</w:t>
      </w:r>
      <w:r>
        <w:t xml:space="preserve"> </w:t>
      </w:r>
    </w:p>
    <w:p w14:paraId="554EBDCA" w14:textId="77777777" w:rsidR="005B6764" w:rsidRDefault="0017759C">
      <w:pPr>
        <w:pStyle w:val="NoSpacing1"/>
        <w:spacing w:line="360" w:lineRule="auto"/>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操作说明</w:t>
      </w:r>
    </w:p>
    <w:p w14:paraId="48D3C72C" w14:textId="77777777" w:rsidR="005B6764" w:rsidRDefault="0017759C">
      <w:pPr>
        <w:pStyle w:val="NoSpacing1"/>
        <w:spacing w:line="360" w:lineRule="auto"/>
        <w:ind w:firstLineChars="200" w:firstLine="420"/>
        <w:rPr>
          <w:rFonts w:asciiTheme="minorEastAsia" w:eastAsiaTheme="minorEastAsia" w:hAnsiTheme="minorEastAsia" w:cs="宋体"/>
          <w:bCs/>
        </w:rPr>
      </w:pPr>
      <w:r>
        <w:rPr>
          <w:rFonts w:asciiTheme="minorEastAsia" w:eastAsiaTheme="minorEastAsia" w:hAnsiTheme="minorEastAsia" w:cs="宋体" w:hint="eastAsia"/>
          <w:bCs/>
        </w:rPr>
        <w:t>点击查看驳回原因可查看驳回原因和驳回时间</w:t>
      </w:r>
    </w:p>
    <w:p w14:paraId="7F8CC630" w14:textId="77777777" w:rsidR="005B6764" w:rsidRDefault="0017759C">
      <w:pPr>
        <w:pStyle w:val="NoSpacing1"/>
        <w:spacing w:line="360" w:lineRule="auto"/>
        <w:rPr>
          <w:rFonts w:asciiTheme="minorEastAsia" w:eastAsiaTheme="minorEastAsia" w:hAnsiTheme="minorEastAsia" w:cs="宋体"/>
          <w:bCs/>
          <w:sz w:val="24"/>
          <w:szCs w:val="24"/>
        </w:rPr>
      </w:pPr>
      <w:r>
        <w:rPr>
          <w:noProof/>
        </w:rPr>
        <w:lastRenderedPageBreak/>
        <w:drawing>
          <wp:inline distT="0" distB="0" distL="0" distR="0" wp14:anchorId="0AA62AB5" wp14:editId="23C119BA">
            <wp:extent cx="5278120" cy="1886585"/>
            <wp:effectExtent l="0" t="0" r="1778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0"/>
                    <a:stretch>
                      <a:fillRect/>
                    </a:stretch>
                  </pic:blipFill>
                  <pic:spPr>
                    <a:xfrm>
                      <a:off x="0" y="0"/>
                      <a:ext cx="5278120" cy="1886585"/>
                    </a:xfrm>
                    <a:prstGeom prst="rect">
                      <a:avLst/>
                    </a:prstGeom>
                  </pic:spPr>
                </pic:pic>
              </a:graphicData>
            </a:graphic>
          </wp:inline>
        </w:drawing>
      </w:r>
    </w:p>
    <w:p w14:paraId="569C0C28" w14:textId="77777777" w:rsidR="005B6764" w:rsidRDefault="0017759C">
      <w:pPr>
        <w:pStyle w:val="NoSpacing1"/>
        <w:spacing w:line="360" w:lineRule="auto"/>
        <w:ind w:firstLineChars="200" w:firstLine="420"/>
        <w:rPr>
          <w:rFonts w:asciiTheme="minorEastAsia" w:eastAsiaTheme="minorEastAsia" w:hAnsiTheme="minorEastAsia" w:cs="宋体"/>
          <w:bCs/>
        </w:rPr>
      </w:pPr>
      <w:r>
        <w:rPr>
          <w:rFonts w:asciiTheme="minorEastAsia" w:eastAsiaTheme="minorEastAsia" w:hAnsiTheme="minorEastAsia" w:cs="宋体" w:hint="eastAsia"/>
          <w:bCs/>
        </w:rPr>
        <w:t>点击修改按钮可进入办理资料填写页面，修改相应资料信息后，下载受理</w:t>
      </w:r>
      <w:proofErr w:type="gramStart"/>
      <w:r>
        <w:rPr>
          <w:rFonts w:asciiTheme="minorEastAsia" w:eastAsiaTheme="minorEastAsia" w:hAnsiTheme="minorEastAsia" w:cs="宋体" w:hint="eastAsia"/>
          <w:bCs/>
        </w:rPr>
        <w:t>表今天</w:t>
      </w:r>
      <w:proofErr w:type="gramEnd"/>
      <w:r>
        <w:rPr>
          <w:rFonts w:asciiTheme="minorEastAsia" w:eastAsiaTheme="minorEastAsia" w:hAnsiTheme="minorEastAsia" w:cs="宋体" w:hint="eastAsia"/>
          <w:bCs/>
        </w:rPr>
        <w:t>提交订单。</w:t>
      </w:r>
    </w:p>
    <w:p w14:paraId="3B8B49F3" w14:textId="77777777" w:rsidR="005B6764" w:rsidRDefault="0017759C">
      <w:pPr>
        <w:pStyle w:val="NoSpacing1"/>
        <w:spacing w:line="360" w:lineRule="auto"/>
        <w:rPr>
          <w:rFonts w:asciiTheme="minorEastAsia" w:eastAsiaTheme="minorEastAsia" w:hAnsiTheme="minorEastAsia" w:cs="宋体"/>
          <w:bCs/>
          <w:sz w:val="24"/>
          <w:szCs w:val="24"/>
        </w:rPr>
      </w:pPr>
      <w:r>
        <w:rPr>
          <w:noProof/>
        </w:rPr>
        <w:drawing>
          <wp:inline distT="0" distB="0" distL="0" distR="0" wp14:anchorId="4204C259" wp14:editId="1DC0CBFB">
            <wp:extent cx="5278120" cy="2390775"/>
            <wp:effectExtent l="0" t="0" r="17780" b="9525"/>
            <wp:docPr id="37" name="图片 37" descr="C:\Users\renwei\Documents\Tencent Files\3007332883\Image\C2C\Image1\UXD18(%F1A4L3$](4(HY0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renwei\Documents\Tencent Files\3007332883\Image\C2C\Image1\UXD18(%F1A4L3$](4(HY0S3.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278120" cy="2391302"/>
                    </a:xfrm>
                    <a:prstGeom prst="rect">
                      <a:avLst/>
                    </a:prstGeom>
                    <a:noFill/>
                    <a:ln>
                      <a:noFill/>
                    </a:ln>
                  </pic:spPr>
                </pic:pic>
              </a:graphicData>
            </a:graphic>
          </wp:inline>
        </w:drawing>
      </w:r>
    </w:p>
    <w:p w14:paraId="69A0CCEF" w14:textId="77777777" w:rsidR="005B6764" w:rsidRDefault="0017759C">
      <w:pPr>
        <w:pStyle w:val="NoSpacing1"/>
        <w:spacing w:line="360" w:lineRule="auto"/>
        <w:ind w:firstLineChars="200" w:firstLine="420"/>
        <w:rPr>
          <w:rFonts w:asciiTheme="minorEastAsia" w:eastAsiaTheme="minorEastAsia" w:hAnsiTheme="minorEastAsia" w:cs="宋体"/>
          <w:bCs/>
        </w:rPr>
      </w:pPr>
      <w:r>
        <w:rPr>
          <w:rFonts w:asciiTheme="minorEastAsia" w:eastAsiaTheme="minorEastAsia" w:hAnsiTheme="minorEastAsia" w:cs="宋体"/>
          <w:bCs/>
        </w:rPr>
        <w:t>如无需修改资料信息也可在订单列表页中进行重新提交</w:t>
      </w:r>
    </w:p>
    <w:p w14:paraId="58E2EEF9" w14:textId="77777777" w:rsidR="005B6764" w:rsidRDefault="0017759C">
      <w:pPr>
        <w:pStyle w:val="NoSpacing1"/>
        <w:spacing w:line="360" w:lineRule="auto"/>
        <w:rPr>
          <w:rFonts w:asciiTheme="minorEastAsia" w:eastAsiaTheme="minorEastAsia" w:hAnsiTheme="minorEastAsia" w:cs="宋体"/>
          <w:bCs/>
          <w:sz w:val="24"/>
          <w:szCs w:val="24"/>
        </w:rPr>
      </w:pPr>
      <w:r>
        <w:rPr>
          <w:noProof/>
        </w:rPr>
        <w:drawing>
          <wp:inline distT="0" distB="0" distL="0" distR="0" wp14:anchorId="6B0C89EB" wp14:editId="5B13DB01">
            <wp:extent cx="5278120" cy="100330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2"/>
                    <a:stretch>
                      <a:fillRect/>
                    </a:stretch>
                  </pic:blipFill>
                  <pic:spPr>
                    <a:xfrm>
                      <a:off x="0" y="0"/>
                      <a:ext cx="5278120" cy="1003300"/>
                    </a:xfrm>
                    <a:prstGeom prst="rect">
                      <a:avLst/>
                    </a:prstGeom>
                  </pic:spPr>
                </pic:pic>
              </a:graphicData>
            </a:graphic>
          </wp:inline>
        </w:drawing>
      </w:r>
    </w:p>
    <w:p w14:paraId="14F6B3DB" w14:textId="77777777" w:rsidR="005B6764" w:rsidRDefault="0017759C">
      <w:pPr>
        <w:pStyle w:val="2"/>
      </w:pPr>
      <w:bookmarkStart w:id="36" w:name="_Toc96694731"/>
      <w:r>
        <w:rPr>
          <w:rFonts w:hint="eastAsia"/>
        </w:rPr>
        <w:t>6</w:t>
      </w:r>
      <w:r>
        <w:t>.3服务费订单财务审核驳回</w:t>
      </w:r>
      <w:bookmarkEnd w:id="36"/>
    </w:p>
    <w:p w14:paraId="575E9387" w14:textId="77777777" w:rsidR="005B6764" w:rsidRDefault="0017759C">
      <w:pPr>
        <w:pStyle w:val="NoSpacing1"/>
        <w:spacing w:line="360" w:lineRule="auto"/>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业务应用描述</w:t>
      </w:r>
    </w:p>
    <w:p w14:paraId="624E7A02" w14:textId="77777777" w:rsidR="005B6764" w:rsidRDefault="0017759C">
      <w:pPr>
        <w:ind w:firstLine="420"/>
      </w:pPr>
      <w:r>
        <w:t>财务审核驳回后</w:t>
      </w:r>
      <w:r>
        <w:rPr>
          <w:rFonts w:hint="eastAsia"/>
        </w:rPr>
        <w:t>，</w:t>
      </w:r>
      <w:r>
        <w:t>点击修改可重新选择服务费类型</w:t>
      </w:r>
      <w:r>
        <w:rPr>
          <w:rFonts w:hint="eastAsia"/>
        </w:rPr>
        <w:t>，</w:t>
      </w:r>
      <w:r>
        <w:t>选择服务费类型后修改发票及递送信息提交订单后进行支付</w:t>
      </w:r>
    </w:p>
    <w:p w14:paraId="77AB8201" w14:textId="77777777" w:rsidR="005B6764" w:rsidRDefault="0017759C">
      <w:pPr>
        <w:pStyle w:val="NoSpacing1"/>
        <w:spacing w:line="360" w:lineRule="auto"/>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操作说明</w:t>
      </w:r>
    </w:p>
    <w:p w14:paraId="09A7540E" w14:textId="77777777" w:rsidR="005B6764" w:rsidRDefault="0017759C">
      <w:pPr>
        <w:pStyle w:val="NoSpacing1"/>
        <w:spacing w:line="360" w:lineRule="auto"/>
        <w:ind w:firstLineChars="200" w:firstLine="420"/>
      </w:pPr>
      <w:r>
        <w:rPr>
          <w:rFonts w:hint="eastAsia"/>
        </w:rPr>
        <w:t>点击查看驳回原因可查看驳回原因和驳回时间</w:t>
      </w:r>
    </w:p>
    <w:p w14:paraId="735061F1" w14:textId="77777777" w:rsidR="005B6764" w:rsidRDefault="0017759C">
      <w:pPr>
        <w:pStyle w:val="NoSpacing1"/>
        <w:spacing w:line="360" w:lineRule="auto"/>
        <w:rPr>
          <w:rFonts w:asciiTheme="minorEastAsia" w:eastAsiaTheme="minorEastAsia" w:hAnsiTheme="minorEastAsia" w:cs="宋体"/>
          <w:bCs/>
          <w:sz w:val="24"/>
          <w:szCs w:val="24"/>
        </w:rPr>
      </w:pPr>
      <w:r>
        <w:rPr>
          <w:noProof/>
        </w:rPr>
        <w:lastRenderedPageBreak/>
        <w:drawing>
          <wp:inline distT="0" distB="0" distL="0" distR="0" wp14:anchorId="23C59F17" wp14:editId="6F74F425">
            <wp:extent cx="5278120" cy="132524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3"/>
                    <a:stretch>
                      <a:fillRect/>
                    </a:stretch>
                  </pic:blipFill>
                  <pic:spPr>
                    <a:xfrm>
                      <a:off x="0" y="0"/>
                      <a:ext cx="5278120" cy="1325245"/>
                    </a:xfrm>
                    <a:prstGeom prst="rect">
                      <a:avLst/>
                    </a:prstGeom>
                  </pic:spPr>
                </pic:pic>
              </a:graphicData>
            </a:graphic>
          </wp:inline>
        </w:drawing>
      </w:r>
    </w:p>
    <w:p w14:paraId="6DCA57FA" w14:textId="77777777" w:rsidR="005B6764" w:rsidRDefault="0017759C">
      <w:pPr>
        <w:pStyle w:val="NoSpacing1"/>
        <w:spacing w:line="360" w:lineRule="auto"/>
        <w:ind w:firstLineChars="200" w:firstLine="420"/>
      </w:pPr>
      <w:r>
        <w:rPr>
          <w:rFonts w:hint="eastAsia"/>
        </w:rPr>
        <w:t>点击修改，跳转至服务费类型选择页面，可重新选择服务费类型。</w:t>
      </w:r>
    </w:p>
    <w:p w14:paraId="069E14B9" w14:textId="2962A332" w:rsidR="005B6764" w:rsidRDefault="00965F57">
      <w:pPr>
        <w:pStyle w:val="NoSpacing1"/>
        <w:spacing w:line="360" w:lineRule="auto"/>
        <w:rPr>
          <w:rFonts w:asciiTheme="minorEastAsia" w:eastAsiaTheme="minorEastAsia" w:hAnsiTheme="minorEastAsia" w:cs="宋体"/>
          <w:b/>
          <w:bCs/>
          <w:sz w:val="24"/>
          <w:szCs w:val="24"/>
        </w:rPr>
      </w:pPr>
      <w:r>
        <w:rPr>
          <w:noProof/>
        </w:rPr>
        <w:drawing>
          <wp:inline distT="0" distB="0" distL="0" distR="0" wp14:anchorId="481B90E0" wp14:editId="3740AA35">
            <wp:extent cx="5278120" cy="2631440"/>
            <wp:effectExtent l="0" t="0" r="0" b="0"/>
            <wp:docPr id="535227297"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27297" name="图片 1" descr="图形用户界面, 应用程序&#10;&#10;描述已自动生成"/>
                    <pic:cNvPicPr/>
                  </pic:nvPicPr>
                  <pic:blipFill>
                    <a:blip r:embed="rId20"/>
                    <a:stretch>
                      <a:fillRect/>
                    </a:stretch>
                  </pic:blipFill>
                  <pic:spPr>
                    <a:xfrm>
                      <a:off x="0" y="0"/>
                      <a:ext cx="5278120" cy="2631440"/>
                    </a:xfrm>
                    <a:prstGeom prst="rect">
                      <a:avLst/>
                    </a:prstGeom>
                  </pic:spPr>
                </pic:pic>
              </a:graphicData>
            </a:graphic>
          </wp:inline>
        </w:drawing>
      </w:r>
    </w:p>
    <w:p w14:paraId="798DBD44" w14:textId="5D04A4CB" w:rsidR="005B6764" w:rsidRDefault="0017759C">
      <w:pPr>
        <w:pStyle w:val="NoSpacing1"/>
        <w:spacing w:line="360" w:lineRule="auto"/>
        <w:ind w:firstLineChars="200" w:firstLine="420"/>
      </w:pPr>
      <w:r>
        <w:t>修改相应发票信息和递送方式信息</w:t>
      </w:r>
      <w:r>
        <w:rPr>
          <w:rFonts w:hint="eastAsia"/>
        </w:rPr>
        <w:t>，</w:t>
      </w:r>
      <w:r>
        <w:t>并提交订单</w:t>
      </w:r>
      <w:r w:rsidR="00782F15">
        <w:rPr>
          <w:rFonts w:hint="eastAsia"/>
        </w:rPr>
        <w:t>（电子发票需填写邮箱地址）。</w:t>
      </w:r>
    </w:p>
    <w:p w14:paraId="4DA2E585" w14:textId="77777777" w:rsidR="005B6764" w:rsidRDefault="0017759C">
      <w:pPr>
        <w:pStyle w:val="NoSpacing1"/>
        <w:spacing w:line="360" w:lineRule="auto"/>
        <w:rPr>
          <w:rFonts w:asciiTheme="minorEastAsia" w:eastAsiaTheme="minorEastAsia" w:hAnsiTheme="minorEastAsia" w:cs="宋体"/>
          <w:b/>
          <w:bCs/>
          <w:sz w:val="24"/>
          <w:szCs w:val="24"/>
        </w:rPr>
      </w:pPr>
      <w:r>
        <w:rPr>
          <w:noProof/>
        </w:rPr>
        <w:drawing>
          <wp:inline distT="0" distB="0" distL="114300" distR="114300" wp14:anchorId="2EF15E53" wp14:editId="7CBC6A12">
            <wp:extent cx="5271770" cy="2146935"/>
            <wp:effectExtent l="0" t="0" r="5080" b="5715"/>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pic:cNvPicPr>
                      <a:picLocks noChangeAspect="1"/>
                    </pic:cNvPicPr>
                  </pic:nvPicPr>
                  <pic:blipFill>
                    <a:blip r:embed="rId54"/>
                    <a:stretch>
                      <a:fillRect/>
                    </a:stretch>
                  </pic:blipFill>
                  <pic:spPr>
                    <a:xfrm>
                      <a:off x="0" y="0"/>
                      <a:ext cx="5271770" cy="2146935"/>
                    </a:xfrm>
                    <a:prstGeom prst="rect">
                      <a:avLst/>
                    </a:prstGeom>
                    <a:noFill/>
                    <a:ln>
                      <a:noFill/>
                    </a:ln>
                  </pic:spPr>
                </pic:pic>
              </a:graphicData>
            </a:graphic>
          </wp:inline>
        </w:drawing>
      </w:r>
    </w:p>
    <w:p w14:paraId="7D4BF70E" w14:textId="77777777" w:rsidR="005B6764" w:rsidRDefault="0017759C">
      <w:pPr>
        <w:pStyle w:val="NoSpacing1"/>
        <w:spacing w:line="360" w:lineRule="auto"/>
        <w:ind w:firstLineChars="200" w:firstLine="420"/>
      </w:pPr>
      <w:r>
        <w:rPr>
          <w:rFonts w:hint="eastAsia"/>
        </w:rPr>
        <w:t>提交订单后选择相应支付方式进行支付</w:t>
      </w:r>
    </w:p>
    <w:p w14:paraId="6651C8D2" w14:textId="77777777" w:rsidR="005B6764" w:rsidRDefault="0017759C">
      <w:pPr>
        <w:pStyle w:val="NoSpacing1"/>
        <w:spacing w:line="360" w:lineRule="auto"/>
        <w:rPr>
          <w:rFonts w:asciiTheme="minorEastAsia" w:eastAsiaTheme="minorEastAsia" w:hAnsiTheme="minorEastAsia" w:cs="宋体"/>
          <w:b/>
          <w:bCs/>
          <w:sz w:val="24"/>
          <w:szCs w:val="24"/>
        </w:rPr>
      </w:pPr>
      <w:r>
        <w:rPr>
          <w:noProof/>
        </w:rPr>
        <w:lastRenderedPageBreak/>
        <w:drawing>
          <wp:inline distT="0" distB="0" distL="114300" distR="114300" wp14:anchorId="633E1F29" wp14:editId="613E5404">
            <wp:extent cx="5271135" cy="2033905"/>
            <wp:effectExtent l="0" t="0" r="5715" b="4445"/>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pic:cNvPicPr>
                      <a:picLocks noChangeAspect="1"/>
                    </pic:cNvPicPr>
                  </pic:nvPicPr>
                  <pic:blipFill>
                    <a:blip r:embed="rId55"/>
                    <a:stretch>
                      <a:fillRect/>
                    </a:stretch>
                  </pic:blipFill>
                  <pic:spPr>
                    <a:xfrm>
                      <a:off x="0" y="0"/>
                      <a:ext cx="5271135" cy="2033905"/>
                    </a:xfrm>
                    <a:prstGeom prst="rect">
                      <a:avLst/>
                    </a:prstGeom>
                    <a:noFill/>
                    <a:ln>
                      <a:noFill/>
                    </a:ln>
                  </pic:spPr>
                </pic:pic>
              </a:graphicData>
            </a:graphic>
          </wp:inline>
        </w:drawing>
      </w:r>
    </w:p>
    <w:p w14:paraId="6A92207D" w14:textId="77777777" w:rsidR="005B6764" w:rsidRDefault="0017759C">
      <w:pPr>
        <w:pStyle w:val="2"/>
      </w:pPr>
      <w:bookmarkStart w:id="37" w:name="_Toc96694732"/>
      <w:r>
        <w:rPr>
          <w:rFonts w:hint="eastAsia"/>
        </w:rPr>
        <w:t>6</w:t>
      </w:r>
      <w:r>
        <w:t xml:space="preserve">.4 </w:t>
      </w:r>
      <w:r>
        <w:rPr>
          <w:rFonts w:hint="eastAsia"/>
        </w:rPr>
        <w:t>C</w:t>
      </w:r>
      <w:r>
        <w:t>A订单</w:t>
      </w:r>
      <w:r>
        <w:rPr>
          <w:rFonts w:hint="eastAsia"/>
        </w:rPr>
        <w:t>资料</w:t>
      </w:r>
      <w:r>
        <w:t>审核驳回</w:t>
      </w:r>
      <w:bookmarkEnd w:id="37"/>
    </w:p>
    <w:p w14:paraId="02F55373" w14:textId="77777777" w:rsidR="005B6764" w:rsidRDefault="0017759C">
      <w:pPr>
        <w:pStyle w:val="NoSpacing1"/>
        <w:spacing w:line="360" w:lineRule="auto"/>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业务应用描述</w:t>
      </w:r>
    </w:p>
    <w:p w14:paraId="188F15CE" w14:textId="77777777" w:rsidR="005B6764" w:rsidRDefault="0017759C">
      <w:pPr>
        <w:ind w:firstLine="420"/>
      </w:pPr>
      <w:r>
        <w:t>资料审核驳回后</w:t>
      </w:r>
      <w:r>
        <w:rPr>
          <w:rFonts w:hint="eastAsia"/>
        </w:rPr>
        <w:t>，可查看相应驳回原因，</w:t>
      </w:r>
      <w:r>
        <w:t>点击修改可重新</w:t>
      </w:r>
      <w:r>
        <w:rPr>
          <w:rFonts w:hint="eastAsia"/>
        </w:rPr>
        <w:t>填写</w:t>
      </w:r>
      <w:r>
        <w:t>办理资料</w:t>
      </w:r>
      <w:r>
        <w:rPr>
          <w:rFonts w:hint="eastAsia"/>
        </w:rPr>
        <w:t>，</w:t>
      </w:r>
      <w:r>
        <w:t>填写办理资料后下载</w:t>
      </w:r>
      <w:r>
        <w:t>ca</w:t>
      </w:r>
      <w:r>
        <w:t>受理表提交订单</w:t>
      </w:r>
      <w:r>
        <w:rPr>
          <w:rFonts w:hint="eastAsia"/>
        </w:rPr>
        <w:t>。</w:t>
      </w:r>
    </w:p>
    <w:p w14:paraId="44444E10" w14:textId="77777777" w:rsidR="005B6764" w:rsidRDefault="0017759C">
      <w:pPr>
        <w:pStyle w:val="NoSpacing1"/>
        <w:spacing w:line="360" w:lineRule="auto"/>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操作说明</w:t>
      </w:r>
    </w:p>
    <w:p w14:paraId="0B739E92" w14:textId="77777777" w:rsidR="005B6764" w:rsidRDefault="0017759C">
      <w:pPr>
        <w:pStyle w:val="NoSpacing1"/>
        <w:spacing w:line="360" w:lineRule="auto"/>
        <w:ind w:firstLineChars="200" w:firstLine="420"/>
        <w:rPr>
          <w:rFonts w:asciiTheme="minorEastAsia" w:eastAsiaTheme="minorEastAsia" w:hAnsiTheme="minorEastAsia" w:cs="宋体"/>
          <w:bCs/>
        </w:rPr>
      </w:pPr>
      <w:r>
        <w:rPr>
          <w:rFonts w:asciiTheme="minorEastAsia" w:eastAsiaTheme="minorEastAsia" w:hAnsiTheme="minorEastAsia" w:cs="宋体" w:hint="eastAsia"/>
          <w:bCs/>
        </w:rPr>
        <w:t>点击查看驳回原因可查看驳回原因和驳回时间</w:t>
      </w:r>
    </w:p>
    <w:p w14:paraId="6D9709F3" w14:textId="77777777" w:rsidR="005B6764" w:rsidRDefault="0017759C">
      <w:pPr>
        <w:pStyle w:val="NoSpacing1"/>
        <w:spacing w:line="360" w:lineRule="auto"/>
        <w:rPr>
          <w:rFonts w:asciiTheme="minorEastAsia" w:eastAsiaTheme="minorEastAsia" w:hAnsiTheme="minorEastAsia" w:cs="宋体"/>
          <w:bCs/>
          <w:sz w:val="24"/>
          <w:szCs w:val="24"/>
        </w:rPr>
      </w:pPr>
      <w:r>
        <w:rPr>
          <w:noProof/>
        </w:rPr>
        <w:drawing>
          <wp:inline distT="0" distB="0" distL="0" distR="0" wp14:anchorId="2F29FB6A" wp14:editId="789EE2CD">
            <wp:extent cx="5278120" cy="17780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56"/>
                    <a:stretch>
                      <a:fillRect/>
                    </a:stretch>
                  </pic:blipFill>
                  <pic:spPr>
                    <a:xfrm>
                      <a:off x="0" y="0"/>
                      <a:ext cx="5278120" cy="1778000"/>
                    </a:xfrm>
                    <a:prstGeom prst="rect">
                      <a:avLst/>
                    </a:prstGeom>
                  </pic:spPr>
                </pic:pic>
              </a:graphicData>
            </a:graphic>
          </wp:inline>
        </w:drawing>
      </w:r>
    </w:p>
    <w:p w14:paraId="566590FC" w14:textId="77777777" w:rsidR="005B6764" w:rsidRDefault="0017759C">
      <w:pPr>
        <w:pStyle w:val="NoSpacing1"/>
        <w:spacing w:line="360" w:lineRule="auto"/>
        <w:ind w:firstLineChars="200" w:firstLine="420"/>
        <w:rPr>
          <w:rFonts w:asciiTheme="minorEastAsia" w:eastAsiaTheme="minorEastAsia" w:hAnsiTheme="minorEastAsia" w:cs="宋体"/>
          <w:bCs/>
        </w:rPr>
      </w:pPr>
      <w:r>
        <w:rPr>
          <w:rFonts w:asciiTheme="minorEastAsia" w:eastAsiaTheme="minorEastAsia" w:hAnsiTheme="minorEastAsia" w:cs="宋体" w:hint="eastAsia"/>
          <w:bCs/>
        </w:rPr>
        <w:t>点击编辑按钮可进入办理资料填写页面，修改相应资料信息后，下载受理</w:t>
      </w:r>
      <w:proofErr w:type="gramStart"/>
      <w:r>
        <w:rPr>
          <w:rFonts w:asciiTheme="minorEastAsia" w:eastAsiaTheme="minorEastAsia" w:hAnsiTheme="minorEastAsia" w:cs="宋体" w:hint="eastAsia"/>
          <w:bCs/>
        </w:rPr>
        <w:t>表今天</w:t>
      </w:r>
      <w:proofErr w:type="gramEnd"/>
      <w:r>
        <w:rPr>
          <w:rFonts w:asciiTheme="minorEastAsia" w:eastAsiaTheme="minorEastAsia" w:hAnsiTheme="minorEastAsia" w:cs="宋体" w:hint="eastAsia"/>
          <w:bCs/>
        </w:rPr>
        <w:t>提交订单。</w:t>
      </w:r>
    </w:p>
    <w:p w14:paraId="1177E7FF" w14:textId="77777777" w:rsidR="005B6764" w:rsidRDefault="0017759C">
      <w:pPr>
        <w:pStyle w:val="NoSpacing1"/>
        <w:spacing w:line="360" w:lineRule="auto"/>
      </w:pPr>
      <w:r>
        <w:rPr>
          <w:noProof/>
        </w:rPr>
        <w:drawing>
          <wp:inline distT="0" distB="0" distL="114300" distR="114300" wp14:anchorId="026FD5C0" wp14:editId="1767E338">
            <wp:extent cx="5269230" cy="2141220"/>
            <wp:effectExtent l="0" t="0" r="7620" b="11430"/>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40"/>
                    <a:stretch>
                      <a:fillRect/>
                    </a:stretch>
                  </pic:blipFill>
                  <pic:spPr>
                    <a:xfrm>
                      <a:off x="0" y="0"/>
                      <a:ext cx="5269230" cy="2141220"/>
                    </a:xfrm>
                    <a:prstGeom prst="rect">
                      <a:avLst/>
                    </a:prstGeom>
                    <a:noFill/>
                    <a:ln>
                      <a:noFill/>
                    </a:ln>
                  </pic:spPr>
                </pic:pic>
              </a:graphicData>
            </a:graphic>
          </wp:inline>
        </w:drawing>
      </w:r>
    </w:p>
    <w:p w14:paraId="400BC9F3" w14:textId="77777777" w:rsidR="005B6764" w:rsidRDefault="0017759C">
      <w:pPr>
        <w:pStyle w:val="NoSpacing1"/>
        <w:spacing w:line="360" w:lineRule="auto"/>
      </w:pPr>
      <w:r>
        <w:rPr>
          <w:noProof/>
        </w:rPr>
        <w:lastRenderedPageBreak/>
        <w:drawing>
          <wp:inline distT="0" distB="0" distL="114300" distR="114300" wp14:anchorId="0784A53B" wp14:editId="06C3704D">
            <wp:extent cx="5276215" cy="2762885"/>
            <wp:effectExtent l="0" t="0" r="635" b="18415"/>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pic:cNvPicPr>
                      <a:picLocks noChangeAspect="1"/>
                    </pic:cNvPicPr>
                  </pic:nvPicPr>
                  <pic:blipFill>
                    <a:blip r:embed="rId41"/>
                    <a:stretch>
                      <a:fillRect/>
                    </a:stretch>
                  </pic:blipFill>
                  <pic:spPr>
                    <a:xfrm>
                      <a:off x="0" y="0"/>
                      <a:ext cx="5276215" cy="2762885"/>
                    </a:xfrm>
                    <a:prstGeom prst="rect">
                      <a:avLst/>
                    </a:prstGeom>
                    <a:noFill/>
                    <a:ln>
                      <a:noFill/>
                    </a:ln>
                  </pic:spPr>
                </pic:pic>
              </a:graphicData>
            </a:graphic>
          </wp:inline>
        </w:drawing>
      </w:r>
    </w:p>
    <w:p w14:paraId="1F4F3E7B" w14:textId="77777777" w:rsidR="005B6764" w:rsidRDefault="0017759C">
      <w:pPr>
        <w:pStyle w:val="2"/>
      </w:pPr>
      <w:bookmarkStart w:id="38" w:name="_Toc96694733"/>
      <w:r>
        <w:rPr>
          <w:rFonts w:hint="eastAsia"/>
        </w:rPr>
        <w:t>6</w:t>
      </w:r>
      <w:r>
        <w:t>.5 CA订单</w:t>
      </w:r>
      <w:r>
        <w:rPr>
          <w:rFonts w:hint="eastAsia"/>
        </w:rPr>
        <w:t>财务</w:t>
      </w:r>
      <w:r>
        <w:t>审核驳回</w:t>
      </w:r>
      <w:bookmarkEnd w:id="38"/>
    </w:p>
    <w:p w14:paraId="3E1CA7EF" w14:textId="77777777" w:rsidR="005B6764" w:rsidRDefault="0017759C">
      <w:pPr>
        <w:pStyle w:val="NoSpacing1"/>
        <w:spacing w:line="360" w:lineRule="auto"/>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业务应用描述</w:t>
      </w:r>
    </w:p>
    <w:p w14:paraId="6C635EF4" w14:textId="77777777" w:rsidR="005B6764" w:rsidRDefault="0017759C">
      <w:pPr>
        <w:ind w:firstLine="420"/>
      </w:pPr>
      <w:r>
        <w:t>财务审核驳回后</w:t>
      </w:r>
      <w:r>
        <w:rPr>
          <w:rFonts w:hint="eastAsia"/>
        </w:rPr>
        <w:t>，</w:t>
      </w:r>
      <w:r>
        <w:t>点击修改可修改发票及递送信息</w:t>
      </w:r>
      <w:r>
        <w:rPr>
          <w:rFonts w:hint="eastAsia"/>
        </w:rPr>
        <w:t>，</w:t>
      </w:r>
      <w:r>
        <w:t>提交订单后进行支付</w:t>
      </w:r>
      <w:r>
        <w:rPr>
          <w:rFonts w:hint="eastAsia"/>
        </w:rPr>
        <w:t>。</w:t>
      </w:r>
    </w:p>
    <w:p w14:paraId="3B3E9C65" w14:textId="77777777" w:rsidR="005B6764" w:rsidRDefault="0017759C">
      <w:pPr>
        <w:pStyle w:val="NoSpacing1"/>
        <w:spacing w:line="360" w:lineRule="auto"/>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操作说明</w:t>
      </w:r>
    </w:p>
    <w:p w14:paraId="6C029BF1" w14:textId="77777777" w:rsidR="005B6764" w:rsidRDefault="0017759C">
      <w:pPr>
        <w:pStyle w:val="NoSpacing1"/>
        <w:spacing w:line="360" w:lineRule="auto"/>
        <w:ind w:firstLineChars="200" w:firstLine="420"/>
      </w:pPr>
      <w:r>
        <w:rPr>
          <w:rFonts w:hint="eastAsia"/>
        </w:rPr>
        <w:t>点击查看驳回原因可查看驳回原因和驳回时间</w:t>
      </w:r>
    </w:p>
    <w:p w14:paraId="3B2550CE" w14:textId="77777777" w:rsidR="005B6764" w:rsidRDefault="0017759C">
      <w:pPr>
        <w:pStyle w:val="NoSpacing1"/>
        <w:spacing w:line="360" w:lineRule="auto"/>
        <w:rPr>
          <w:rFonts w:asciiTheme="minorEastAsia" w:eastAsiaTheme="minorEastAsia" w:hAnsiTheme="minorEastAsia" w:cs="宋体"/>
          <w:bCs/>
          <w:sz w:val="24"/>
          <w:szCs w:val="24"/>
        </w:rPr>
      </w:pPr>
      <w:r>
        <w:rPr>
          <w:noProof/>
        </w:rPr>
        <w:drawing>
          <wp:inline distT="0" distB="0" distL="0" distR="0" wp14:anchorId="12B7DF5D" wp14:editId="3300BEC3">
            <wp:extent cx="5278120" cy="2011045"/>
            <wp:effectExtent l="0" t="0" r="0" b="825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57"/>
                    <a:stretch>
                      <a:fillRect/>
                    </a:stretch>
                  </pic:blipFill>
                  <pic:spPr>
                    <a:xfrm>
                      <a:off x="0" y="0"/>
                      <a:ext cx="5278120" cy="2011045"/>
                    </a:xfrm>
                    <a:prstGeom prst="rect">
                      <a:avLst/>
                    </a:prstGeom>
                  </pic:spPr>
                </pic:pic>
              </a:graphicData>
            </a:graphic>
          </wp:inline>
        </w:drawing>
      </w:r>
    </w:p>
    <w:p w14:paraId="2199CA2D" w14:textId="7B415868" w:rsidR="005B6764" w:rsidRDefault="0017759C">
      <w:pPr>
        <w:pStyle w:val="NoSpacing1"/>
        <w:spacing w:line="360" w:lineRule="auto"/>
        <w:ind w:firstLineChars="200" w:firstLine="420"/>
      </w:pPr>
      <w:r>
        <w:rPr>
          <w:rFonts w:hint="eastAsia"/>
        </w:rPr>
        <w:t>点击编辑，跳转至发票信息及递送方式填写页面，填写完成后提交订单。</w:t>
      </w:r>
      <w:r w:rsidR="00782F15">
        <w:rPr>
          <w:rFonts w:hint="eastAsia"/>
        </w:rPr>
        <w:t>（电子发票需填写邮箱地址）</w:t>
      </w:r>
    </w:p>
    <w:p w14:paraId="23EDE3EF" w14:textId="77777777" w:rsidR="005B6764" w:rsidRDefault="0017759C">
      <w:pPr>
        <w:pStyle w:val="NoSpacing1"/>
        <w:spacing w:line="360" w:lineRule="auto"/>
      </w:pPr>
      <w:r>
        <w:rPr>
          <w:noProof/>
        </w:rPr>
        <w:lastRenderedPageBreak/>
        <w:drawing>
          <wp:inline distT="0" distB="0" distL="114300" distR="114300" wp14:anchorId="3EA31FB9" wp14:editId="1304D0BB">
            <wp:extent cx="5271135" cy="2247900"/>
            <wp:effectExtent l="0" t="0" r="5715" b="0"/>
            <wp:docPr id="6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0"/>
                    <pic:cNvPicPr>
                      <a:picLocks noChangeAspect="1"/>
                    </pic:cNvPicPr>
                  </pic:nvPicPr>
                  <pic:blipFill>
                    <a:blip r:embed="rId58"/>
                    <a:stretch>
                      <a:fillRect/>
                    </a:stretch>
                  </pic:blipFill>
                  <pic:spPr>
                    <a:xfrm>
                      <a:off x="0" y="0"/>
                      <a:ext cx="5271135" cy="2247900"/>
                    </a:xfrm>
                    <a:prstGeom prst="rect">
                      <a:avLst/>
                    </a:prstGeom>
                    <a:noFill/>
                    <a:ln>
                      <a:noFill/>
                    </a:ln>
                  </pic:spPr>
                </pic:pic>
              </a:graphicData>
            </a:graphic>
          </wp:inline>
        </w:drawing>
      </w:r>
    </w:p>
    <w:p w14:paraId="784E1B84" w14:textId="77777777" w:rsidR="005B6764" w:rsidRDefault="0017759C">
      <w:pPr>
        <w:pStyle w:val="NoSpacing1"/>
        <w:spacing w:line="360" w:lineRule="auto"/>
        <w:ind w:firstLineChars="200" w:firstLine="420"/>
      </w:pPr>
      <w:r>
        <w:rPr>
          <w:rFonts w:hint="eastAsia"/>
        </w:rPr>
        <w:t>提交订单后选择相应支付方式进行支付</w:t>
      </w:r>
    </w:p>
    <w:bookmarkEnd w:id="4"/>
    <w:bookmarkEnd w:id="5"/>
    <w:bookmarkEnd w:id="6"/>
    <w:p w14:paraId="67829308" w14:textId="77777777" w:rsidR="005B6764" w:rsidRDefault="0017759C">
      <w:pPr>
        <w:pStyle w:val="NoSpacing1"/>
        <w:spacing w:line="360" w:lineRule="auto"/>
        <w:rPr>
          <w:rFonts w:asciiTheme="minorEastAsia" w:eastAsiaTheme="minorEastAsia" w:hAnsiTheme="minorEastAsia" w:cs="宋体"/>
          <w:b/>
          <w:bCs/>
          <w:sz w:val="24"/>
          <w:szCs w:val="24"/>
        </w:rPr>
      </w:pPr>
      <w:r>
        <w:rPr>
          <w:noProof/>
        </w:rPr>
        <w:drawing>
          <wp:inline distT="0" distB="0" distL="114300" distR="114300" wp14:anchorId="3AC84537" wp14:editId="30141A0F">
            <wp:extent cx="5274945" cy="2004060"/>
            <wp:effectExtent l="0" t="0" r="1905" b="15240"/>
            <wp:docPr id="7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
                    <pic:cNvPicPr>
                      <a:picLocks noChangeAspect="1"/>
                    </pic:cNvPicPr>
                  </pic:nvPicPr>
                  <pic:blipFill>
                    <a:blip r:embed="rId59"/>
                    <a:stretch>
                      <a:fillRect/>
                    </a:stretch>
                  </pic:blipFill>
                  <pic:spPr>
                    <a:xfrm>
                      <a:off x="0" y="0"/>
                      <a:ext cx="5274945" cy="2004060"/>
                    </a:xfrm>
                    <a:prstGeom prst="rect">
                      <a:avLst/>
                    </a:prstGeom>
                    <a:noFill/>
                    <a:ln>
                      <a:noFill/>
                    </a:ln>
                  </pic:spPr>
                </pic:pic>
              </a:graphicData>
            </a:graphic>
          </wp:inline>
        </w:drawing>
      </w:r>
    </w:p>
    <w:sectPr w:rsidR="005B6764">
      <w:pgSz w:w="11906" w:h="16838"/>
      <w:pgMar w:top="1418" w:right="1797" w:bottom="1418" w:left="1797"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9E72B4" w14:textId="77777777" w:rsidR="00642BA5" w:rsidRDefault="00642BA5">
      <w:pPr>
        <w:spacing w:line="240" w:lineRule="auto"/>
        <w:ind w:firstLine="420"/>
      </w:pPr>
      <w:r>
        <w:separator/>
      </w:r>
    </w:p>
  </w:endnote>
  <w:endnote w:type="continuationSeparator" w:id="0">
    <w:p w14:paraId="5DCC1FED" w14:textId="77777777" w:rsidR="00642BA5" w:rsidRDefault="00642BA5">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文鼎CS中等线">
    <w:altName w:val="宋体"/>
    <w:charset w:val="86"/>
    <w:family w:val="auto"/>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5A1C2" w14:textId="77777777" w:rsidR="005B6764" w:rsidRDefault="005B6764">
    <w:pPr>
      <w:pStyle w:val="ab"/>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E9045" w14:textId="77777777" w:rsidR="005B6764" w:rsidRDefault="0017759C">
    <w:pPr>
      <w:pStyle w:val="ab"/>
      <w:ind w:firstLine="360"/>
      <w:jc w:val="center"/>
      <w:rPr>
        <w:rFonts w:cs="Times New Roman"/>
      </w:rPr>
    </w:pPr>
    <w:r>
      <w:fldChar w:fldCharType="begin"/>
    </w:r>
    <w:r>
      <w:instrText xml:space="preserve"> PAGE   \* MERGEFORMAT </w:instrText>
    </w:r>
    <w:r>
      <w:fldChar w:fldCharType="separate"/>
    </w:r>
    <w:r>
      <w:rPr>
        <w:lang w:val="zh-CN"/>
      </w:rPr>
      <w:t>1</w:t>
    </w:r>
    <w:r>
      <w:rPr>
        <w:lang w:val="zh-CN"/>
      </w:rPr>
      <w:t>7</w:t>
    </w:r>
    <w:r>
      <w:rPr>
        <w:lang w:val="zh-CN"/>
      </w:rPr>
      <w:fldChar w:fldCharType="end"/>
    </w:r>
  </w:p>
  <w:p w14:paraId="5B817A29" w14:textId="77777777" w:rsidR="005B6764" w:rsidRDefault="0017759C">
    <w:pPr>
      <w:pStyle w:val="ab"/>
      <w:ind w:firstLine="482"/>
      <w:jc w:val="right"/>
      <w:rPr>
        <w:rFonts w:cs="Times New Roman"/>
        <w:b/>
        <w:bCs/>
        <w:sz w:val="24"/>
        <w:szCs w:val="24"/>
      </w:rPr>
    </w:pPr>
    <w:r>
      <w:rPr>
        <w:rFonts w:cs="宋体" w:hint="eastAsia"/>
        <w:b/>
        <w:bCs/>
        <w:sz w:val="24"/>
        <w:szCs w:val="24"/>
      </w:rPr>
      <w:t>内部资料</w:t>
    </w:r>
    <w:r>
      <w:rPr>
        <w:b/>
        <w:bCs/>
        <w:sz w:val="24"/>
        <w:szCs w:val="24"/>
      </w:rPr>
      <w:t xml:space="preserve"> </w:t>
    </w:r>
    <w:r>
      <w:rPr>
        <w:rFonts w:cs="宋体" w:hint="eastAsia"/>
        <w:b/>
        <w:bCs/>
        <w:sz w:val="24"/>
        <w:szCs w:val="24"/>
      </w:rPr>
      <w:t>请勿外传</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02CE4" w14:textId="77777777" w:rsidR="005B6764" w:rsidRDefault="0017759C">
    <w:pPr>
      <w:pStyle w:val="ab"/>
      <w:ind w:firstLine="360"/>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724D51" w14:textId="77777777" w:rsidR="00642BA5" w:rsidRDefault="00642BA5">
      <w:pPr>
        <w:ind w:firstLine="420"/>
      </w:pPr>
      <w:r>
        <w:separator/>
      </w:r>
    </w:p>
  </w:footnote>
  <w:footnote w:type="continuationSeparator" w:id="0">
    <w:p w14:paraId="0A370413" w14:textId="77777777" w:rsidR="00642BA5" w:rsidRDefault="00642BA5">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6484C" w14:textId="77777777" w:rsidR="005B6764" w:rsidRDefault="005B6764">
    <w:pPr>
      <w:pStyle w:val="ad"/>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BDC83" w14:textId="77777777" w:rsidR="005B6764" w:rsidRDefault="0017759C">
    <w:pPr>
      <w:pStyle w:val="ad"/>
      <w:ind w:firstLine="480"/>
      <w:jc w:val="left"/>
      <w:rPr>
        <w:rFonts w:ascii="宋体" w:cs="Times New Roman"/>
        <w:sz w:val="24"/>
        <w:szCs w:val="24"/>
      </w:rPr>
    </w:pPr>
    <w:r>
      <w:rPr>
        <w:rFonts w:ascii="宋体" w:cs="宋体" w:hint="eastAsia"/>
        <w:sz w:val="24"/>
        <w:szCs w:val="24"/>
      </w:rPr>
      <w:t>上海</w:t>
    </w:r>
    <w:proofErr w:type="gramStart"/>
    <w:r>
      <w:rPr>
        <w:rFonts w:ascii="宋体" w:cs="宋体" w:hint="eastAsia"/>
        <w:sz w:val="24"/>
        <w:szCs w:val="24"/>
      </w:rPr>
      <w:t>建工电</w:t>
    </w:r>
    <w:proofErr w:type="gramEnd"/>
    <w:r>
      <w:rPr>
        <w:rFonts w:ascii="宋体" w:cs="宋体" w:hint="eastAsia"/>
        <w:sz w:val="24"/>
        <w:szCs w:val="24"/>
      </w:rPr>
      <w:t>商平台</w:t>
    </w:r>
    <w:r>
      <w:rPr>
        <w:rFonts w:ascii="宋体" w:cs="宋体"/>
        <w:sz w:val="24"/>
        <w:szCs w:val="24"/>
      </w:rPr>
      <w:t xml:space="preserve">                                   缴费</w:t>
    </w:r>
    <w:r>
      <w:rPr>
        <w:rFonts w:ascii="宋体" w:cs="宋体" w:hint="eastAsia"/>
        <w:sz w:val="24"/>
        <w:szCs w:val="24"/>
      </w:rPr>
      <w:t>操作手册</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4D0DF" w14:textId="77777777" w:rsidR="005B6764" w:rsidRDefault="0017759C">
    <w:pPr>
      <w:pStyle w:val="ad"/>
      <w:ind w:firstLineChars="83" w:firstLine="199"/>
      <w:jc w:val="left"/>
      <w:rPr>
        <w:rFonts w:ascii="宋体" w:cs="Times New Roman"/>
        <w:sz w:val="24"/>
        <w:szCs w:val="24"/>
      </w:rPr>
    </w:pPr>
    <w:r>
      <w:rPr>
        <w:rFonts w:ascii="宋体" w:cs="宋体" w:hint="eastAsia"/>
        <w:sz w:val="24"/>
        <w:szCs w:val="24"/>
      </w:rPr>
      <w:t>上海</w:t>
    </w:r>
    <w:proofErr w:type="gramStart"/>
    <w:r>
      <w:rPr>
        <w:rFonts w:ascii="宋体" w:cs="宋体" w:hint="eastAsia"/>
        <w:sz w:val="24"/>
        <w:szCs w:val="24"/>
      </w:rPr>
      <w:t>建工电</w:t>
    </w:r>
    <w:proofErr w:type="gramEnd"/>
    <w:r>
      <w:rPr>
        <w:rFonts w:ascii="宋体" w:cs="宋体" w:hint="eastAsia"/>
        <w:sz w:val="24"/>
        <w:szCs w:val="24"/>
      </w:rPr>
      <w:t>商平台</w:t>
    </w:r>
    <w:r>
      <w:rPr>
        <w:rFonts w:ascii="宋体" w:cs="宋体"/>
        <w:sz w:val="24"/>
        <w:szCs w:val="24"/>
      </w:rPr>
      <w:t xml:space="preserve">                                 </w:t>
    </w:r>
    <w:r>
      <w:rPr>
        <w:rFonts w:ascii="宋体" w:cs="宋体"/>
        <w:sz w:val="24"/>
        <w:szCs w:val="24"/>
      </w:rPr>
      <w:t>平台服务费</w:t>
    </w:r>
    <w:r>
      <w:rPr>
        <w:rFonts w:ascii="宋体" w:cs="宋体" w:hint="eastAsia"/>
        <w:sz w:val="24"/>
        <w:szCs w:val="24"/>
      </w:rPr>
      <w:t>操作手册</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SystemFonts/>
  <w:bordersDoNotSurroundHeader/>
  <w:bordersDoNotSurroundFooter/>
  <w:proofState w:spelling="clean" w:grammar="clean"/>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B4"/>
    <w:rsid w:val="00001516"/>
    <w:rsid w:val="00003456"/>
    <w:rsid w:val="000038FA"/>
    <w:rsid w:val="00005E4D"/>
    <w:rsid w:val="00006C53"/>
    <w:rsid w:val="00006DC1"/>
    <w:rsid w:val="00010AB6"/>
    <w:rsid w:val="0001196E"/>
    <w:rsid w:val="00013198"/>
    <w:rsid w:val="00014049"/>
    <w:rsid w:val="00014124"/>
    <w:rsid w:val="00015158"/>
    <w:rsid w:val="00015E88"/>
    <w:rsid w:val="000160D3"/>
    <w:rsid w:val="00020923"/>
    <w:rsid w:val="00020933"/>
    <w:rsid w:val="00020E29"/>
    <w:rsid w:val="0002131B"/>
    <w:rsid w:val="00022673"/>
    <w:rsid w:val="00023331"/>
    <w:rsid w:val="00024879"/>
    <w:rsid w:val="0002489A"/>
    <w:rsid w:val="00025A60"/>
    <w:rsid w:val="00025F77"/>
    <w:rsid w:val="00026400"/>
    <w:rsid w:val="00026AF3"/>
    <w:rsid w:val="000303A2"/>
    <w:rsid w:val="000319FB"/>
    <w:rsid w:val="00031AE5"/>
    <w:rsid w:val="00032A9A"/>
    <w:rsid w:val="00032EFC"/>
    <w:rsid w:val="000346D6"/>
    <w:rsid w:val="000351F5"/>
    <w:rsid w:val="00035F21"/>
    <w:rsid w:val="000372D0"/>
    <w:rsid w:val="000401B0"/>
    <w:rsid w:val="000407C4"/>
    <w:rsid w:val="000440AF"/>
    <w:rsid w:val="00044CE9"/>
    <w:rsid w:val="00044EC5"/>
    <w:rsid w:val="00046CC8"/>
    <w:rsid w:val="00047140"/>
    <w:rsid w:val="000544FD"/>
    <w:rsid w:val="00055076"/>
    <w:rsid w:val="0005553B"/>
    <w:rsid w:val="00055585"/>
    <w:rsid w:val="00057964"/>
    <w:rsid w:val="00057FA6"/>
    <w:rsid w:val="00061AE2"/>
    <w:rsid w:val="0006228D"/>
    <w:rsid w:val="00064EAC"/>
    <w:rsid w:val="00067028"/>
    <w:rsid w:val="000708B5"/>
    <w:rsid w:val="00070DA0"/>
    <w:rsid w:val="00070E55"/>
    <w:rsid w:val="0007493C"/>
    <w:rsid w:val="00076DC5"/>
    <w:rsid w:val="00080E6B"/>
    <w:rsid w:val="0008124B"/>
    <w:rsid w:val="000834BE"/>
    <w:rsid w:val="00083E9D"/>
    <w:rsid w:val="00084E34"/>
    <w:rsid w:val="00091688"/>
    <w:rsid w:val="0009471D"/>
    <w:rsid w:val="0009496B"/>
    <w:rsid w:val="00095BED"/>
    <w:rsid w:val="00096F7D"/>
    <w:rsid w:val="000A324C"/>
    <w:rsid w:val="000A6EB1"/>
    <w:rsid w:val="000B3AF0"/>
    <w:rsid w:val="000B45F5"/>
    <w:rsid w:val="000B4A8C"/>
    <w:rsid w:val="000B4C58"/>
    <w:rsid w:val="000B5AD2"/>
    <w:rsid w:val="000B5D6A"/>
    <w:rsid w:val="000B71BE"/>
    <w:rsid w:val="000C055D"/>
    <w:rsid w:val="000C0A2B"/>
    <w:rsid w:val="000C0D6E"/>
    <w:rsid w:val="000C12B8"/>
    <w:rsid w:val="000C3363"/>
    <w:rsid w:val="000C3405"/>
    <w:rsid w:val="000C3741"/>
    <w:rsid w:val="000C3BB7"/>
    <w:rsid w:val="000C4C5B"/>
    <w:rsid w:val="000C590B"/>
    <w:rsid w:val="000C6196"/>
    <w:rsid w:val="000C7D65"/>
    <w:rsid w:val="000D14CC"/>
    <w:rsid w:val="000D18EF"/>
    <w:rsid w:val="000D371A"/>
    <w:rsid w:val="000D64FD"/>
    <w:rsid w:val="000E116E"/>
    <w:rsid w:val="000E2B83"/>
    <w:rsid w:val="000E45FF"/>
    <w:rsid w:val="000E4A76"/>
    <w:rsid w:val="000E70CC"/>
    <w:rsid w:val="000E7F66"/>
    <w:rsid w:val="000F0069"/>
    <w:rsid w:val="000F065D"/>
    <w:rsid w:val="000F0D53"/>
    <w:rsid w:val="000F1A68"/>
    <w:rsid w:val="000F2DD9"/>
    <w:rsid w:val="000F2E74"/>
    <w:rsid w:val="000F37E4"/>
    <w:rsid w:val="000F42BE"/>
    <w:rsid w:val="000F4D2B"/>
    <w:rsid w:val="000F5034"/>
    <w:rsid w:val="000F5EFD"/>
    <w:rsid w:val="000F70D8"/>
    <w:rsid w:val="001005DB"/>
    <w:rsid w:val="00100AB1"/>
    <w:rsid w:val="00101DFD"/>
    <w:rsid w:val="0010247F"/>
    <w:rsid w:val="001031EA"/>
    <w:rsid w:val="001048AA"/>
    <w:rsid w:val="00104E34"/>
    <w:rsid w:val="00106072"/>
    <w:rsid w:val="0010772E"/>
    <w:rsid w:val="001103B2"/>
    <w:rsid w:val="001127FF"/>
    <w:rsid w:val="001148C0"/>
    <w:rsid w:val="00116616"/>
    <w:rsid w:val="0012173D"/>
    <w:rsid w:val="00125A35"/>
    <w:rsid w:val="00127553"/>
    <w:rsid w:val="00127E20"/>
    <w:rsid w:val="00127F4A"/>
    <w:rsid w:val="001321B5"/>
    <w:rsid w:val="00132CA8"/>
    <w:rsid w:val="00132E13"/>
    <w:rsid w:val="001332F0"/>
    <w:rsid w:val="001344DA"/>
    <w:rsid w:val="001348D6"/>
    <w:rsid w:val="00135A0D"/>
    <w:rsid w:val="00136238"/>
    <w:rsid w:val="00136783"/>
    <w:rsid w:val="00140519"/>
    <w:rsid w:val="001420D9"/>
    <w:rsid w:val="00142E85"/>
    <w:rsid w:val="00143EB7"/>
    <w:rsid w:val="001460EB"/>
    <w:rsid w:val="00151F7F"/>
    <w:rsid w:val="001520A3"/>
    <w:rsid w:val="00152753"/>
    <w:rsid w:val="00152875"/>
    <w:rsid w:val="001534B3"/>
    <w:rsid w:val="00153891"/>
    <w:rsid w:val="00155B6E"/>
    <w:rsid w:val="001567C1"/>
    <w:rsid w:val="001574B9"/>
    <w:rsid w:val="001575C7"/>
    <w:rsid w:val="0015773A"/>
    <w:rsid w:val="0016162A"/>
    <w:rsid w:val="00162FA9"/>
    <w:rsid w:val="00163164"/>
    <w:rsid w:val="001636FA"/>
    <w:rsid w:val="00163DFD"/>
    <w:rsid w:val="001645B0"/>
    <w:rsid w:val="0017126C"/>
    <w:rsid w:val="0017183B"/>
    <w:rsid w:val="00171DA9"/>
    <w:rsid w:val="00173845"/>
    <w:rsid w:val="001738A9"/>
    <w:rsid w:val="00174A78"/>
    <w:rsid w:val="0017595C"/>
    <w:rsid w:val="00175F6C"/>
    <w:rsid w:val="0017759C"/>
    <w:rsid w:val="00180775"/>
    <w:rsid w:val="00183BB8"/>
    <w:rsid w:val="00183D83"/>
    <w:rsid w:val="00184103"/>
    <w:rsid w:val="001841AB"/>
    <w:rsid w:val="0018543A"/>
    <w:rsid w:val="00185EB6"/>
    <w:rsid w:val="001860AE"/>
    <w:rsid w:val="001876CD"/>
    <w:rsid w:val="0019072D"/>
    <w:rsid w:val="00190A22"/>
    <w:rsid w:val="00190B1D"/>
    <w:rsid w:val="001910CD"/>
    <w:rsid w:val="0019213A"/>
    <w:rsid w:val="00194108"/>
    <w:rsid w:val="00196488"/>
    <w:rsid w:val="00197D55"/>
    <w:rsid w:val="001A080B"/>
    <w:rsid w:val="001A0FE5"/>
    <w:rsid w:val="001A1929"/>
    <w:rsid w:val="001A23FA"/>
    <w:rsid w:val="001A3566"/>
    <w:rsid w:val="001A5207"/>
    <w:rsid w:val="001A525E"/>
    <w:rsid w:val="001A588B"/>
    <w:rsid w:val="001A5E95"/>
    <w:rsid w:val="001A5F5F"/>
    <w:rsid w:val="001B0503"/>
    <w:rsid w:val="001B1036"/>
    <w:rsid w:val="001B16B2"/>
    <w:rsid w:val="001B1C98"/>
    <w:rsid w:val="001B2139"/>
    <w:rsid w:val="001B2CBC"/>
    <w:rsid w:val="001B2F49"/>
    <w:rsid w:val="001B48C2"/>
    <w:rsid w:val="001B49D2"/>
    <w:rsid w:val="001B5AE7"/>
    <w:rsid w:val="001B5C1D"/>
    <w:rsid w:val="001B7D46"/>
    <w:rsid w:val="001B7F98"/>
    <w:rsid w:val="001C014D"/>
    <w:rsid w:val="001C01C7"/>
    <w:rsid w:val="001C0B6B"/>
    <w:rsid w:val="001C0CF9"/>
    <w:rsid w:val="001C1E73"/>
    <w:rsid w:val="001C25AD"/>
    <w:rsid w:val="001C3311"/>
    <w:rsid w:val="001C3F48"/>
    <w:rsid w:val="001C6129"/>
    <w:rsid w:val="001C7DEA"/>
    <w:rsid w:val="001D00B5"/>
    <w:rsid w:val="001D0C15"/>
    <w:rsid w:val="001D0FC3"/>
    <w:rsid w:val="001D16AF"/>
    <w:rsid w:val="001D1F8C"/>
    <w:rsid w:val="001D3482"/>
    <w:rsid w:val="001D57F8"/>
    <w:rsid w:val="001D5B9F"/>
    <w:rsid w:val="001D6E24"/>
    <w:rsid w:val="001D6F05"/>
    <w:rsid w:val="001D7158"/>
    <w:rsid w:val="001D7C86"/>
    <w:rsid w:val="001E0622"/>
    <w:rsid w:val="001E096C"/>
    <w:rsid w:val="001E192B"/>
    <w:rsid w:val="001E2C58"/>
    <w:rsid w:val="001E69BE"/>
    <w:rsid w:val="001E72A5"/>
    <w:rsid w:val="001F0C43"/>
    <w:rsid w:val="001F0FBE"/>
    <w:rsid w:val="001F1C17"/>
    <w:rsid w:val="001F2DD3"/>
    <w:rsid w:val="001F3AE7"/>
    <w:rsid w:val="001F4678"/>
    <w:rsid w:val="001F6787"/>
    <w:rsid w:val="00201FBB"/>
    <w:rsid w:val="002026DA"/>
    <w:rsid w:val="00203F73"/>
    <w:rsid w:val="0020471B"/>
    <w:rsid w:val="00205A45"/>
    <w:rsid w:val="002063F9"/>
    <w:rsid w:val="00206C5C"/>
    <w:rsid w:val="00207E12"/>
    <w:rsid w:val="00210BC5"/>
    <w:rsid w:val="002118E7"/>
    <w:rsid w:val="002118FF"/>
    <w:rsid w:val="002122C1"/>
    <w:rsid w:val="00212336"/>
    <w:rsid w:val="00212367"/>
    <w:rsid w:val="00213288"/>
    <w:rsid w:val="002144C7"/>
    <w:rsid w:val="0021583A"/>
    <w:rsid w:val="00215A31"/>
    <w:rsid w:val="00216FE2"/>
    <w:rsid w:val="00217C18"/>
    <w:rsid w:val="00220309"/>
    <w:rsid w:val="0022064B"/>
    <w:rsid w:val="00220AC2"/>
    <w:rsid w:val="00220B45"/>
    <w:rsid w:val="00220CF1"/>
    <w:rsid w:val="00221999"/>
    <w:rsid w:val="00222CD1"/>
    <w:rsid w:val="002241FE"/>
    <w:rsid w:val="00226D2B"/>
    <w:rsid w:val="00227A23"/>
    <w:rsid w:val="00227C3D"/>
    <w:rsid w:val="00232D3E"/>
    <w:rsid w:val="00232FAD"/>
    <w:rsid w:val="002331DF"/>
    <w:rsid w:val="00234339"/>
    <w:rsid w:val="00235838"/>
    <w:rsid w:val="002360B4"/>
    <w:rsid w:val="002368EA"/>
    <w:rsid w:val="00236C69"/>
    <w:rsid w:val="00244464"/>
    <w:rsid w:val="002516BB"/>
    <w:rsid w:val="0025215A"/>
    <w:rsid w:val="00253CD3"/>
    <w:rsid w:val="00254405"/>
    <w:rsid w:val="002558A8"/>
    <w:rsid w:val="00262160"/>
    <w:rsid w:val="0026326C"/>
    <w:rsid w:val="0026328E"/>
    <w:rsid w:val="002644FE"/>
    <w:rsid w:val="0026527D"/>
    <w:rsid w:val="00265475"/>
    <w:rsid w:val="0026685F"/>
    <w:rsid w:val="00266934"/>
    <w:rsid w:val="00271B62"/>
    <w:rsid w:val="00272772"/>
    <w:rsid w:val="002767DC"/>
    <w:rsid w:val="002768A1"/>
    <w:rsid w:val="00277C27"/>
    <w:rsid w:val="00281007"/>
    <w:rsid w:val="002830FF"/>
    <w:rsid w:val="00284138"/>
    <w:rsid w:val="00284EEB"/>
    <w:rsid w:val="002865F2"/>
    <w:rsid w:val="00286B40"/>
    <w:rsid w:val="002920CA"/>
    <w:rsid w:val="00292757"/>
    <w:rsid w:val="00293802"/>
    <w:rsid w:val="00293C85"/>
    <w:rsid w:val="00295D45"/>
    <w:rsid w:val="00296208"/>
    <w:rsid w:val="00297386"/>
    <w:rsid w:val="002A1E78"/>
    <w:rsid w:val="002A3ADA"/>
    <w:rsid w:val="002A3F5D"/>
    <w:rsid w:val="002A42C8"/>
    <w:rsid w:val="002A5687"/>
    <w:rsid w:val="002A6F05"/>
    <w:rsid w:val="002A7EA4"/>
    <w:rsid w:val="002B278D"/>
    <w:rsid w:val="002B3797"/>
    <w:rsid w:val="002B3CD0"/>
    <w:rsid w:val="002B6848"/>
    <w:rsid w:val="002B704F"/>
    <w:rsid w:val="002C110E"/>
    <w:rsid w:val="002C2F29"/>
    <w:rsid w:val="002C47F1"/>
    <w:rsid w:val="002C4F2C"/>
    <w:rsid w:val="002C68CB"/>
    <w:rsid w:val="002C6B28"/>
    <w:rsid w:val="002C760B"/>
    <w:rsid w:val="002D0094"/>
    <w:rsid w:val="002D0ED0"/>
    <w:rsid w:val="002D1A38"/>
    <w:rsid w:val="002D2CE5"/>
    <w:rsid w:val="002D2FAC"/>
    <w:rsid w:val="002D4FC6"/>
    <w:rsid w:val="002D5456"/>
    <w:rsid w:val="002D5543"/>
    <w:rsid w:val="002D6FD8"/>
    <w:rsid w:val="002E0F18"/>
    <w:rsid w:val="002E1119"/>
    <w:rsid w:val="002E23BC"/>
    <w:rsid w:val="002E23DC"/>
    <w:rsid w:val="002E31EC"/>
    <w:rsid w:val="002E462B"/>
    <w:rsid w:val="002E5619"/>
    <w:rsid w:val="002E57EF"/>
    <w:rsid w:val="002E6F49"/>
    <w:rsid w:val="002F069E"/>
    <w:rsid w:val="002F18DE"/>
    <w:rsid w:val="002F2023"/>
    <w:rsid w:val="002F21DE"/>
    <w:rsid w:val="002F2FB2"/>
    <w:rsid w:val="002F3B12"/>
    <w:rsid w:val="00301D06"/>
    <w:rsid w:val="00303C6D"/>
    <w:rsid w:val="0030489E"/>
    <w:rsid w:val="003049B8"/>
    <w:rsid w:val="00305544"/>
    <w:rsid w:val="00305737"/>
    <w:rsid w:val="00305AA9"/>
    <w:rsid w:val="00305C0F"/>
    <w:rsid w:val="0030636A"/>
    <w:rsid w:val="00307CBC"/>
    <w:rsid w:val="00311CE4"/>
    <w:rsid w:val="003121EE"/>
    <w:rsid w:val="003122A2"/>
    <w:rsid w:val="00312DD1"/>
    <w:rsid w:val="0031364B"/>
    <w:rsid w:val="00314A9A"/>
    <w:rsid w:val="00315736"/>
    <w:rsid w:val="00315A6F"/>
    <w:rsid w:val="0031662F"/>
    <w:rsid w:val="00320C4E"/>
    <w:rsid w:val="00320FF3"/>
    <w:rsid w:val="00321A29"/>
    <w:rsid w:val="00321DB9"/>
    <w:rsid w:val="00322B3C"/>
    <w:rsid w:val="00322BC3"/>
    <w:rsid w:val="003243DC"/>
    <w:rsid w:val="003248D1"/>
    <w:rsid w:val="003249C4"/>
    <w:rsid w:val="00325AD5"/>
    <w:rsid w:val="00326844"/>
    <w:rsid w:val="00326D20"/>
    <w:rsid w:val="00327428"/>
    <w:rsid w:val="00330777"/>
    <w:rsid w:val="00332024"/>
    <w:rsid w:val="0033399B"/>
    <w:rsid w:val="00333C3F"/>
    <w:rsid w:val="0033478A"/>
    <w:rsid w:val="0033642C"/>
    <w:rsid w:val="0033790F"/>
    <w:rsid w:val="0034013A"/>
    <w:rsid w:val="003416A3"/>
    <w:rsid w:val="003426CD"/>
    <w:rsid w:val="00342ACD"/>
    <w:rsid w:val="003433CE"/>
    <w:rsid w:val="00344B43"/>
    <w:rsid w:val="003511A4"/>
    <w:rsid w:val="0035476E"/>
    <w:rsid w:val="003548D7"/>
    <w:rsid w:val="00354B41"/>
    <w:rsid w:val="0035528D"/>
    <w:rsid w:val="00356263"/>
    <w:rsid w:val="00357D38"/>
    <w:rsid w:val="003607C9"/>
    <w:rsid w:val="00360C79"/>
    <w:rsid w:val="0036206D"/>
    <w:rsid w:val="00362A5B"/>
    <w:rsid w:val="00363119"/>
    <w:rsid w:val="00365743"/>
    <w:rsid w:val="00365A20"/>
    <w:rsid w:val="0036618E"/>
    <w:rsid w:val="00366601"/>
    <w:rsid w:val="00367945"/>
    <w:rsid w:val="00370EF9"/>
    <w:rsid w:val="00371E74"/>
    <w:rsid w:val="003732E8"/>
    <w:rsid w:val="003758B2"/>
    <w:rsid w:val="00376846"/>
    <w:rsid w:val="00376AF9"/>
    <w:rsid w:val="00377540"/>
    <w:rsid w:val="00377D68"/>
    <w:rsid w:val="00382A52"/>
    <w:rsid w:val="00382CAE"/>
    <w:rsid w:val="00383151"/>
    <w:rsid w:val="00383AB0"/>
    <w:rsid w:val="00384EC0"/>
    <w:rsid w:val="0038657E"/>
    <w:rsid w:val="00391ECA"/>
    <w:rsid w:val="003920EB"/>
    <w:rsid w:val="00393F21"/>
    <w:rsid w:val="003960DE"/>
    <w:rsid w:val="00396697"/>
    <w:rsid w:val="00396D02"/>
    <w:rsid w:val="003A09A8"/>
    <w:rsid w:val="003A0FB6"/>
    <w:rsid w:val="003A4B57"/>
    <w:rsid w:val="003A5A3E"/>
    <w:rsid w:val="003A62FB"/>
    <w:rsid w:val="003A72B6"/>
    <w:rsid w:val="003B2718"/>
    <w:rsid w:val="003B6166"/>
    <w:rsid w:val="003B6817"/>
    <w:rsid w:val="003B6C94"/>
    <w:rsid w:val="003B701E"/>
    <w:rsid w:val="003C043A"/>
    <w:rsid w:val="003C0BC0"/>
    <w:rsid w:val="003C1266"/>
    <w:rsid w:val="003C1EAD"/>
    <w:rsid w:val="003C2CB0"/>
    <w:rsid w:val="003C3E47"/>
    <w:rsid w:val="003C4703"/>
    <w:rsid w:val="003C6508"/>
    <w:rsid w:val="003C6A76"/>
    <w:rsid w:val="003C6BA2"/>
    <w:rsid w:val="003C6FB8"/>
    <w:rsid w:val="003D1945"/>
    <w:rsid w:val="003D1BAD"/>
    <w:rsid w:val="003D3664"/>
    <w:rsid w:val="003D4BCD"/>
    <w:rsid w:val="003D4E57"/>
    <w:rsid w:val="003D5080"/>
    <w:rsid w:val="003D7730"/>
    <w:rsid w:val="003E00B7"/>
    <w:rsid w:val="003E1A1E"/>
    <w:rsid w:val="003E4535"/>
    <w:rsid w:val="003E5579"/>
    <w:rsid w:val="003E600C"/>
    <w:rsid w:val="003E75DB"/>
    <w:rsid w:val="003E7F3F"/>
    <w:rsid w:val="003F15DE"/>
    <w:rsid w:val="003F23F7"/>
    <w:rsid w:val="003F24C5"/>
    <w:rsid w:val="003F286B"/>
    <w:rsid w:val="003F4EC0"/>
    <w:rsid w:val="003F4F60"/>
    <w:rsid w:val="003F607A"/>
    <w:rsid w:val="003F6DDC"/>
    <w:rsid w:val="00400F8F"/>
    <w:rsid w:val="004017A4"/>
    <w:rsid w:val="0040230C"/>
    <w:rsid w:val="004026C4"/>
    <w:rsid w:val="00404B0B"/>
    <w:rsid w:val="00407233"/>
    <w:rsid w:val="004118EA"/>
    <w:rsid w:val="00411D6B"/>
    <w:rsid w:val="0041257B"/>
    <w:rsid w:val="00412881"/>
    <w:rsid w:val="00413063"/>
    <w:rsid w:val="0041500E"/>
    <w:rsid w:val="0041688F"/>
    <w:rsid w:val="004172C3"/>
    <w:rsid w:val="004173DF"/>
    <w:rsid w:val="00420428"/>
    <w:rsid w:val="00421289"/>
    <w:rsid w:val="004217F7"/>
    <w:rsid w:val="00422918"/>
    <w:rsid w:val="0042352D"/>
    <w:rsid w:val="00423B21"/>
    <w:rsid w:val="00423B7E"/>
    <w:rsid w:val="0042459A"/>
    <w:rsid w:val="00424A98"/>
    <w:rsid w:val="004253BE"/>
    <w:rsid w:val="00430229"/>
    <w:rsid w:val="004303D4"/>
    <w:rsid w:val="004306F6"/>
    <w:rsid w:val="004315AE"/>
    <w:rsid w:val="00432A29"/>
    <w:rsid w:val="00432F99"/>
    <w:rsid w:val="0043316D"/>
    <w:rsid w:val="00433305"/>
    <w:rsid w:val="00433510"/>
    <w:rsid w:val="00433D06"/>
    <w:rsid w:val="00436236"/>
    <w:rsid w:val="0043707F"/>
    <w:rsid w:val="004374A0"/>
    <w:rsid w:val="00437956"/>
    <w:rsid w:val="00441124"/>
    <w:rsid w:val="00442491"/>
    <w:rsid w:val="00443F25"/>
    <w:rsid w:val="00444A5F"/>
    <w:rsid w:val="00446163"/>
    <w:rsid w:val="00446726"/>
    <w:rsid w:val="0044770C"/>
    <w:rsid w:val="00450905"/>
    <w:rsid w:val="00450966"/>
    <w:rsid w:val="004509E3"/>
    <w:rsid w:val="00453BFC"/>
    <w:rsid w:val="00453FDE"/>
    <w:rsid w:val="00454993"/>
    <w:rsid w:val="00455BF1"/>
    <w:rsid w:val="00455D8D"/>
    <w:rsid w:val="00460B2F"/>
    <w:rsid w:val="00461A36"/>
    <w:rsid w:val="00461AE4"/>
    <w:rsid w:val="00463804"/>
    <w:rsid w:val="00463F21"/>
    <w:rsid w:val="00464525"/>
    <w:rsid w:val="00464D0C"/>
    <w:rsid w:val="00464D9C"/>
    <w:rsid w:val="00465059"/>
    <w:rsid w:val="004663AB"/>
    <w:rsid w:val="004676AE"/>
    <w:rsid w:val="00470082"/>
    <w:rsid w:val="0047164E"/>
    <w:rsid w:val="0047519D"/>
    <w:rsid w:val="004751D5"/>
    <w:rsid w:val="004758C1"/>
    <w:rsid w:val="00476BC3"/>
    <w:rsid w:val="00480DCC"/>
    <w:rsid w:val="00482B94"/>
    <w:rsid w:val="00482DFB"/>
    <w:rsid w:val="00482F05"/>
    <w:rsid w:val="00483B48"/>
    <w:rsid w:val="00483E5C"/>
    <w:rsid w:val="00484008"/>
    <w:rsid w:val="0048469F"/>
    <w:rsid w:val="004851D6"/>
    <w:rsid w:val="004859EC"/>
    <w:rsid w:val="0048696C"/>
    <w:rsid w:val="00487D29"/>
    <w:rsid w:val="00491118"/>
    <w:rsid w:val="00491AB9"/>
    <w:rsid w:val="00491FE7"/>
    <w:rsid w:val="004932E3"/>
    <w:rsid w:val="0049398B"/>
    <w:rsid w:val="00493994"/>
    <w:rsid w:val="004A1824"/>
    <w:rsid w:val="004A1905"/>
    <w:rsid w:val="004A3247"/>
    <w:rsid w:val="004A39A0"/>
    <w:rsid w:val="004A3FB6"/>
    <w:rsid w:val="004B00BF"/>
    <w:rsid w:val="004B0770"/>
    <w:rsid w:val="004B1018"/>
    <w:rsid w:val="004B1368"/>
    <w:rsid w:val="004B1941"/>
    <w:rsid w:val="004B2606"/>
    <w:rsid w:val="004B2D56"/>
    <w:rsid w:val="004B4474"/>
    <w:rsid w:val="004B4F02"/>
    <w:rsid w:val="004B4F21"/>
    <w:rsid w:val="004B6600"/>
    <w:rsid w:val="004C135E"/>
    <w:rsid w:val="004C1AD8"/>
    <w:rsid w:val="004C3323"/>
    <w:rsid w:val="004C3A61"/>
    <w:rsid w:val="004C3F74"/>
    <w:rsid w:val="004C6862"/>
    <w:rsid w:val="004C7124"/>
    <w:rsid w:val="004D04E0"/>
    <w:rsid w:val="004D0A43"/>
    <w:rsid w:val="004D0AB7"/>
    <w:rsid w:val="004D0D6B"/>
    <w:rsid w:val="004D136F"/>
    <w:rsid w:val="004D19DA"/>
    <w:rsid w:val="004D22D6"/>
    <w:rsid w:val="004D3E77"/>
    <w:rsid w:val="004D530F"/>
    <w:rsid w:val="004D5E48"/>
    <w:rsid w:val="004D6AD2"/>
    <w:rsid w:val="004E115D"/>
    <w:rsid w:val="004E1EFA"/>
    <w:rsid w:val="004E4E1C"/>
    <w:rsid w:val="004E53C7"/>
    <w:rsid w:val="004E579C"/>
    <w:rsid w:val="004E5929"/>
    <w:rsid w:val="004E6E47"/>
    <w:rsid w:val="004F0A28"/>
    <w:rsid w:val="004F1A99"/>
    <w:rsid w:val="004F24A8"/>
    <w:rsid w:val="004F2861"/>
    <w:rsid w:val="004F3CA5"/>
    <w:rsid w:val="004F4064"/>
    <w:rsid w:val="004F4627"/>
    <w:rsid w:val="004F5674"/>
    <w:rsid w:val="004F642A"/>
    <w:rsid w:val="004F7C1B"/>
    <w:rsid w:val="00500B65"/>
    <w:rsid w:val="005013AA"/>
    <w:rsid w:val="00501D8C"/>
    <w:rsid w:val="005031FA"/>
    <w:rsid w:val="00504148"/>
    <w:rsid w:val="00504F11"/>
    <w:rsid w:val="0050626D"/>
    <w:rsid w:val="005065F8"/>
    <w:rsid w:val="00507D46"/>
    <w:rsid w:val="0051027D"/>
    <w:rsid w:val="005110FD"/>
    <w:rsid w:val="0051184E"/>
    <w:rsid w:val="005124C8"/>
    <w:rsid w:val="005127AC"/>
    <w:rsid w:val="00514F1E"/>
    <w:rsid w:val="005153BA"/>
    <w:rsid w:val="0051718F"/>
    <w:rsid w:val="00522128"/>
    <w:rsid w:val="00522620"/>
    <w:rsid w:val="00522690"/>
    <w:rsid w:val="00522EA9"/>
    <w:rsid w:val="0052584E"/>
    <w:rsid w:val="005318A8"/>
    <w:rsid w:val="005327D7"/>
    <w:rsid w:val="00534B5D"/>
    <w:rsid w:val="00534EEE"/>
    <w:rsid w:val="00536078"/>
    <w:rsid w:val="005373D7"/>
    <w:rsid w:val="005405A9"/>
    <w:rsid w:val="005406BD"/>
    <w:rsid w:val="00540B2E"/>
    <w:rsid w:val="005419BA"/>
    <w:rsid w:val="00543BE2"/>
    <w:rsid w:val="00544187"/>
    <w:rsid w:val="00544F22"/>
    <w:rsid w:val="005452A8"/>
    <w:rsid w:val="00545800"/>
    <w:rsid w:val="00547271"/>
    <w:rsid w:val="00547305"/>
    <w:rsid w:val="00547CD5"/>
    <w:rsid w:val="00550C77"/>
    <w:rsid w:val="005515F0"/>
    <w:rsid w:val="00552B19"/>
    <w:rsid w:val="00554140"/>
    <w:rsid w:val="00556499"/>
    <w:rsid w:val="00560751"/>
    <w:rsid w:val="00560BA2"/>
    <w:rsid w:val="00562644"/>
    <w:rsid w:val="00563E1F"/>
    <w:rsid w:val="00564914"/>
    <w:rsid w:val="00564AED"/>
    <w:rsid w:val="0056566F"/>
    <w:rsid w:val="00565B39"/>
    <w:rsid w:val="00566308"/>
    <w:rsid w:val="00567CF2"/>
    <w:rsid w:val="005701B8"/>
    <w:rsid w:val="0057134F"/>
    <w:rsid w:val="0057221B"/>
    <w:rsid w:val="005725BA"/>
    <w:rsid w:val="00572993"/>
    <w:rsid w:val="00577DCD"/>
    <w:rsid w:val="0058069F"/>
    <w:rsid w:val="005809DB"/>
    <w:rsid w:val="00581B52"/>
    <w:rsid w:val="005821C0"/>
    <w:rsid w:val="005822BC"/>
    <w:rsid w:val="00582D95"/>
    <w:rsid w:val="00584E94"/>
    <w:rsid w:val="00585BAC"/>
    <w:rsid w:val="005871F0"/>
    <w:rsid w:val="00587F13"/>
    <w:rsid w:val="00587FB1"/>
    <w:rsid w:val="00590125"/>
    <w:rsid w:val="005906C0"/>
    <w:rsid w:val="0059214B"/>
    <w:rsid w:val="00593F7D"/>
    <w:rsid w:val="00594855"/>
    <w:rsid w:val="005948C0"/>
    <w:rsid w:val="00594BEC"/>
    <w:rsid w:val="005972A8"/>
    <w:rsid w:val="005975BF"/>
    <w:rsid w:val="00597684"/>
    <w:rsid w:val="005977A6"/>
    <w:rsid w:val="00597B48"/>
    <w:rsid w:val="005A0374"/>
    <w:rsid w:val="005A0A63"/>
    <w:rsid w:val="005A1217"/>
    <w:rsid w:val="005A1CD3"/>
    <w:rsid w:val="005A2E2A"/>
    <w:rsid w:val="005A2E77"/>
    <w:rsid w:val="005A3DF1"/>
    <w:rsid w:val="005A41CC"/>
    <w:rsid w:val="005A4671"/>
    <w:rsid w:val="005A49BD"/>
    <w:rsid w:val="005A50FF"/>
    <w:rsid w:val="005A5509"/>
    <w:rsid w:val="005A60EF"/>
    <w:rsid w:val="005A6170"/>
    <w:rsid w:val="005A675F"/>
    <w:rsid w:val="005A6954"/>
    <w:rsid w:val="005A7926"/>
    <w:rsid w:val="005B007D"/>
    <w:rsid w:val="005B0450"/>
    <w:rsid w:val="005B31A8"/>
    <w:rsid w:val="005B370F"/>
    <w:rsid w:val="005B6764"/>
    <w:rsid w:val="005C01F6"/>
    <w:rsid w:val="005C1519"/>
    <w:rsid w:val="005C44FB"/>
    <w:rsid w:val="005C4FAA"/>
    <w:rsid w:val="005C5068"/>
    <w:rsid w:val="005C7084"/>
    <w:rsid w:val="005D050B"/>
    <w:rsid w:val="005D1897"/>
    <w:rsid w:val="005D2E55"/>
    <w:rsid w:val="005D30E7"/>
    <w:rsid w:val="005D5BCC"/>
    <w:rsid w:val="005D68A7"/>
    <w:rsid w:val="005D729B"/>
    <w:rsid w:val="005D7528"/>
    <w:rsid w:val="005E0609"/>
    <w:rsid w:val="005E1714"/>
    <w:rsid w:val="005E1989"/>
    <w:rsid w:val="005E274A"/>
    <w:rsid w:val="005E4AE7"/>
    <w:rsid w:val="005E4CCF"/>
    <w:rsid w:val="005E5F2E"/>
    <w:rsid w:val="005E5F8B"/>
    <w:rsid w:val="005F1EC2"/>
    <w:rsid w:val="005F210F"/>
    <w:rsid w:val="005F2A71"/>
    <w:rsid w:val="005F3374"/>
    <w:rsid w:val="005F4FD8"/>
    <w:rsid w:val="005F5288"/>
    <w:rsid w:val="005F5557"/>
    <w:rsid w:val="005F55A5"/>
    <w:rsid w:val="005F64AE"/>
    <w:rsid w:val="005F6A19"/>
    <w:rsid w:val="00600C69"/>
    <w:rsid w:val="00600DA9"/>
    <w:rsid w:val="00601B62"/>
    <w:rsid w:val="0060691C"/>
    <w:rsid w:val="00606E7B"/>
    <w:rsid w:val="006109CB"/>
    <w:rsid w:val="00611DD9"/>
    <w:rsid w:val="0061280A"/>
    <w:rsid w:val="006134EA"/>
    <w:rsid w:val="006134EC"/>
    <w:rsid w:val="0061406A"/>
    <w:rsid w:val="00614766"/>
    <w:rsid w:val="00614C56"/>
    <w:rsid w:val="00615E19"/>
    <w:rsid w:val="00616D9B"/>
    <w:rsid w:val="00616F35"/>
    <w:rsid w:val="00621380"/>
    <w:rsid w:val="0062238B"/>
    <w:rsid w:val="006228BC"/>
    <w:rsid w:val="00622BC6"/>
    <w:rsid w:val="00622D21"/>
    <w:rsid w:val="00624933"/>
    <w:rsid w:val="0062529E"/>
    <w:rsid w:val="00625BA7"/>
    <w:rsid w:val="00626E84"/>
    <w:rsid w:val="006306FA"/>
    <w:rsid w:val="006308C7"/>
    <w:rsid w:val="00630917"/>
    <w:rsid w:val="00630B21"/>
    <w:rsid w:val="00631495"/>
    <w:rsid w:val="006315FD"/>
    <w:rsid w:val="006319CA"/>
    <w:rsid w:val="006328D3"/>
    <w:rsid w:val="00633C9C"/>
    <w:rsid w:val="00634623"/>
    <w:rsid w:val="00635236"/>
    <w:rsid w:val="006352BF"/>
    <w:rsid w:val="0063570C"/>
    <w:rsid w:val="0063584D"/>
    <w:rsid w:val="00635D61"/>
    <w:rsid w:val="006369C0"/>
    <w:rsid w:val="00636E79"/>
    <w:rsid w:val="00637167"/>
    <w:rsid w:val="00641017"/>
    <w:rsid w:val="0064242A"/>
    <w:rsid w:val="00642814"/>
    <w:rsid w:val="00642A32"/>
    <w:rsid w:val="00642BA5"/>
    <w:rsid w:val="00642D3A"/>
    <w:rsid w:val="006436F2"/>
    <w:rsid w:val="00644064"/>
    <w:rsid w:val="00644ED5"/>
    <w:rsid w:val="00645168"/>
    <w:rsid w:val="00645DB2"/>
    <w:rsid w:val="00651368"/>
    <w:rsid w:val="00651C3B"/>
    <w:rsid w:val="00652962"/>
    <w:rsid w:val="00656AB1"/>
    <w:rsid w:val="00660173"/>
    <w:rsid w:val="00660C75"/>
    <w:rsid w:val="00660FE9"/>
    <w:rsid w:val="006632DB"/>
    <w:rsid w:val="006646EE"/>
    <w:rsid w:val="00665A83"/>
    <w:rsid w:val="006672A8"/>
    <w:rsid w:val="006707EF"/>
    <w:rsid w:val="00670EEF"/>
    <w:rsid w:val="00670F61"/>
    <w:rsid w:val="00673753"/>
    <w:rsid w:val="00674B6B"/>
    <w:rsid w:val="00675BF9"/>
    <w:rsid w:val="00676701"/>
    <w:rsid w:val="00676FC4"/>
    <w:rsid w:val="00677142"/>
    <w:rsid w:val="006774C1"/>
    <w:rsid w:val="006776F0"/>
    <w:rsid w:val="006779E1"/>
    <w:rsid w:val="0068024D"/>
    <w:rsid w:val="00680437"/>
    <w:rsid w:val="0068197B"/>
    <w:rsid w:val="0068235A"/>
    <w:rsid w:val="006824FE"/>
    <w:rsid w:val="00683862"/>
    <w:rsid w:val="00684D0C"/>
    <w:rsid w:val="00684DDF"/>
    <w:rsid w:val="00685771"/>
    <w:rsid w:val="00685B16"/>
    <w:rsid w:val="006871DD"/>
    <w:rsid w:val="00687FA0"/>
    <w:rsid w:val="006913A8"/>
    <w:rsid w:val="00691DE3"/>
    <w:rsid w:val="00693556"/>
    <w:rsid w:val="00694249"/>
    <w:rsid w:val="00694348"/>
    <w:rsid w:val="006946E0"/>
    <w:rsid w:val="00694CF3"/>
    <w:rsid w:val="006953F8"/>
    <w:rsid w:val="00695645"/>
    <w:rsid w:val="00695A38"/>
    <w:rsid w:val="006968B8"/>
    <w:rsid w:val="0069762E"/>
    <w:rsid w:val="00697F5C"/>
    <w:rsid w:val="006A008B"/>
    <w:rsid w:val="006A0416"/>
    <w:rsid w:val="006A0F13"/>
    <w:rsid w:val="006A17F0"/>
    <w:rsid w:val="006A2C10"/>
    <w:rsid w:val="006A3545"/>
    <w:rsid w:val="006A3EBF"/>
    <w:rsid w:val="006A535A"/>
    <w:rsid w:val="006A7660"/>
    <w:rsid w:val="006A7B5E"/>
    <w:rsid w:val="006B105F"/>
    <w:rsid w:val="006B3CB8"/>
    <w:rsid w:val="006B4189"/>
    <w:rsid w:val="006B4553"/>
    <w:rsid w:val="006B4A6B"/>
    <w:rsid w:val="006B56E2"/>
    <w:rsid w:val="006B5FD9"/>
    <w:rsid w:val="006B701C"/>
    <w:rsid w:val="006C04C4"/>
    <w:rsid w:val="006C0DDD"/>
    <w:rsid w:val="006C1DBC"/>
    <w:rsid w:val="006C3B68"/>
    <w:rsid w:val="006C3C8F"/>
    <w:rsid w:val="006C4395"/>
    <w:rsid w:val="006C6C0D"/>
    <w:rsid w:val="006C7D68"/>
    <w:rsid w:val="006D15B0"/>
    <w:rsid w:val="006D32D5"/>
    <w:rsid w:val="006D3476"/>
    <w:rsid w:val="006D35F6"/>
    <w:rsid w:val="006D5F76"/>
    <w:rsid w:val="006D6784"/>
    <w:rsid w:val="006D6AE2"/>
    <w:rsid w:val="006D6DE1"/>
    <w:rsid w:val="006E45B7"/>
    <w:rsid w:val="006E4636"/>
    <w:rsid w:val="006E6DED"/>
    <w:rsid w:val="006E7ACA"/>
    <w:rsid w:val="006E7D28"/>
    <w:rsid w:val="006F00C0"/>
    <w:rsid w:val="006F0849"/>
    <w:rsid w:val="006F107E"/>
    <w:rsid w:val="006F418A"/>
    <w:rsid w:val="006F518B"/>
    <w:rsid w:val="006F5E60"/>
    <w:rsid w:val="006F6404"/>
    <w:rsid w:val="006F75E0"/>
    <w:rsid w:val="006F78C7"/>
    <w:rsid w:val="007000AD"/>
    <w:rsid w:val="007009F2"/>
    <w:rsid w:val="007023F4"/>
    <w:rsid w:val="007100C3"/>
    <w:rsid w:val="00710C5D"/>
    <w:rsid w:val="00711658"/>
    <w:rsid w:val="00711BC0"/>
    <w:rsid w:val="00711BFD"/>
    <w:rsid w:val="00712424"/>
    <w:rsid w:val="0071317E"/>
    <w:rsid w:val="0071361C"/>
    <w:rsid w:val="00714FC7"/>
    <w:rsid w:val="0071607D"/>
    <w:rsid w:val="00717A8F"/>
    <w:rsid w:val="00720F51"/>
    <w:rsid w:val="00721DAB"/>
    <w:rsid w:val="0072205B"/>
    <w:rsid w:val="00722F0E"/>
    <w:rsid w:val="00723A98"/>
    <w:rsid w:val="00724CC5"/>
    <w:rsid w:val="00724EEE"/>
    <w:rsid w:val="00725022"/>
    <w:rsid w:val="0072551D"/>
    <w:rsid w:val="007264F0"/>
    <w:rsid w:val="00726F07"/>
    <w:rsid w:val="00730F4E"/>
    <w:rsid w:val="00731855"/>
    <w:rsid w:val="00732B87"/>
    <w:rsid w:val="00733856"/>
    <w:rsid w:val="007344D1"/>
    <w:rsid w:val="00734925"/>
    <w:rsid w:val="00736B5D"/>
    <w:rsid w:val="007371F7"/>
    <w:rsid w:val="00737356"/>
    <w:rsid w:val="00737C55"/>
    <w:rsid w:val="007400B2"/>
    <w:rsid w:val="0074032F"/>
    <w:rsid w:val="00740946"/>
    <w:rsid w:val="00741109"/>
    <w:rsid w:val="00742687"/>
    <w:rsid w:val="007430C4"/>
    <w:rsid w:val="00743219"/>
    <w:rsid w:val="00743E75"/>
    <w:rsid w:val="00744274"/>
    <w:rsid w:val="00744527"/>
    <w:rsid w:val="00744968"/>
    <w:rsid w:val="007453A2"/>
    <w:rsid w:val="007467CF"/>
    <w:rsid w:val="00746D80"/>
    <w:rsid w:val="00751BC0"/>
    <w:rsid w:val="00752517"/>
    <w:rsid w:val="007557E2"/>
    <w:rsid w:val="00761ECC"/>
    <w:rsid w:val="00762E1E"/>
    <w:rsid w:val="007644D8"/>
    <w:rsid w:val="007649AA"/>
    <w:rsid w:val="00764CED"/>
    <w:rsid w:val="00766EAC"/>
    <w:rsid w:val="007676FD"/>
    <w:rsid w:val="00771D7C"/>
    <w:rsid w:val="007750FE"/>
    <w:rsid w:val="00776675"/>
    <w:rsid w:val="00776A1D"/>
    <w:rsid w:val="00781188"/>
    <w:rsid w:val="007827E1"/>
    <w:rsid w:val="00782998"/>
    <w:rsid w:val="00782AF0"/>
    <w:rsid w:val="00782D3C"/>
    <w:rsid w:val="00782F15"/>
    <w:rsid w:val="00783D1F"/>
    <w:rsid w:val="00786AD5"/>
    <w:rsid w:val="007912F5"/>
    <w:rsid w:val="007927B8"/>
    <w:rsid w:val="007928F1"/>
    <w:rsid w:val="0079328D"/>
    <w:rsid w:val="007935E0"/>
    <w:rsid w:val="0079473B"/>
    <w:rsid w:val="00796A61"/>
    <w:rsid w:val="00796F4B"/>
    <w:rsid w:val="007A00A5"/>
    <w:rsid w:val="007A1087"/>
    <w:rsid w:val="007A2185"/>
    <w:rsid w:val="007A303F"/>
    <w:rsid w:val="007A5999"/>
    <w:rsid w:val="007A740F"/>
    <w:rsid w:val="007B047A"/>
    <w:rsid w:val="007B0524"/>
    <w:rsid w:val="007B0FB9"/>
    <w:rsid w:val="007B2166"/>
    <w:rsid w:val="007B4B23"/>
    <w:rsid w:val="007B5F7B"/>
    <w:rsid w:val="007B65E0"/>
    <w:rsid w:val="007B678E"/>
    <w:rsid w:val="007B6B6A"/>
    <w:rsid w:val="007B6FC4"/>
    <w:rsid w:val="007C2655"/>
    <w:rsid w:val="007C2765"/>
    <w:rsid w:val="007C736B"/>
    <w:rsid w:val="007C7F15"/>
    <w:rsid w:val="007D1A54"/>
    <w:rsid w:val="007D35C4"/>
    <w:rsid w:val="007D45E4"/>
    <w:rsid w:val="007D4EFC"/>
    <w:rsid w:val="007D640E"/>
    <w:rsid w:val="007D7A1C"/>
    <w:rsid w:val="007D7A92"/>
    <w:rsid w:val="007E36DA"/>
    <w:rsid w:val="007E45EF"/>
    <w:rsid w:val="007E5150"/>
    <w:rsid w:val="007E675E"/>
    <w:rsid w:val="007E6CFC"/>
    <w:rsid w:val="007E70FE"/>
    <w:rsid w:val="007E72C7"/>
    <w:rsid w:val="007E7A1E"/>
    <w:rsid w:val="007F0622"/>
    <w:rsid w:val="007F216A"/>
    <w:rsid w:val="007F3914"/>
    <w:rsid w:val="007F4A48"/>
    <w:rsid w:val="007F5872"/>
    <w:rsid w:val="007F5B09"/>
    <w:rsid w:val="007F634C"/>
    <w:rsid w:val="007F6687"/>
    <w:rsid w:val="007F6B94"/>
    <w:rsid w:val="00800E3F"/>
    <w:rsid w:val="0080111F"/>
    <w:rsid w:val="008042AD"/>
    <w:rsid w:val="0080534D"/>
    <w:rsid w:val="00805664"/>
    <w:rsid w:val="00805E0E"/>
    <w:rsid w:val="00806394"/>
    <w:rsid w:val="008068CF"/>
    <w:rsid w:val="00807428"/>
    <w:rsid w:val="00807CDE"/>
    <w:rsid w:val="008112AC"/>
    <w:rsid w:val="0081142E"/>
    <w:rsid w:val="00812429"/>
    <w:rsid w:val="00812D44"/>
    <w:rsid w:val="0081401F"/>
    <w:rsid w:val="008147B8"/>
    <w:rsid w:val="008147B9"/>
    <w:rsid w:val="008148E5"/>
    <w:rsid w:val="00815342"/>
    <w:rsid w:val="008159F5"/>
    <w:rsid w:val="00817080"/>
    <w:rsid w:val="0081708D"/>
    <w:rsid w:val="0081785B"/>
    <w:rsid w:val="00821108"/>
    <w:rsid w:val="00821722"/>
    <w:rsid w:val="008218A6"/>
    <w:rsid w:val="008224B4"/>
    <w:rsid w:val="00824D2A"/>
    <w:rsid w:val="00824F3A"/>
    <w:rsid w:val="008259DC"/>
    <w:rsid w:val="00827A37"/>
    <w:rsid w:val="0083033F"/>
    <w:rsid w:val="0083041F"/>
    <w:rsid w:val="00830E6B"/>
    <w:rsid w:val="00831D25"/>
    <w:rsid w:val="00832091"/>
    <w:rsid w:val="00832570"/>
    <w:rsid w:val="0083298E"/>
    <w:rsid w:val="008331CA"/>
    <w:rsid w:val="00833F7F"/>
    <w:rsid w:val="00835B94"/>
    <w:rsid w:val="00843CBD"/>
    <w:rsid w:val="00844F54"/>
    <w:rsid w:val="008454B5"/>
    <w:rsid w:val="00847A1D"/>
    <w:rsid w:val="00847C7E"/>
    <w:rsid w:val="00851834"/>
    <w:rsid w:val="00854B51"/>
    <w:rsid w:val="008552E1"/>
    <w:rsid w:val="0085573A"/>
    <w:rsid w:val="0085575B"/>
    <w:rsid w:val="00855AB2"/>
    <w:rsid w:val="00855E46"/>
    <w:rsid w:val="00857BD3"/>
    <w:rsid w:val="00857CBC"/>
    <w:rsid w:val="00860549"/>
    <w:rsid w:val="008605D6"/>
    <w:rsid w:val="00861A85"/>
    <w:rsid w:val="00861B44"/>
    <w:rsid w:val="00861BAC"/>
    <w:rsid w:val="00861C90"/>
    <w:rsid w:val="00862164"/>
    <w:rsid w:val="00863640"/>
    <w:rsid w:val="00863D24"/>
    <w:rsid w:val="00864CAF"/>
    <w:rsid w:val="008650D0"/>
    <w:rsid w:val="008673AE"/>
    <w:rsid w:val="00870122"/>
    <w:rsid w:val="00870485"/>
    <w:rsid w:val="008711D0"/>
    <w:rsid w:val="00874CE2"/>
    <w:rsid w:val="008771BF"/>
    <w:rsid w:val="00880DE2"/>
    <w:rsid w:val="008814AF"/>
    <w:rsid w:val="008814E8"/>
    <w:rsid w:val="00881BD1"/>
    <w:rsid w:val="00882861"/>
    <w:rsid w:val="008850A5"/>
    <w:rsid w:val="008859DB"/>
    <w:rsid w:val="00887742"/>
    <w:rsid w:val="00892C32"/>
    <w:rsid w:val="008947F0"/>
    <w:rsid w:val="008957BB"/>
    <w:rsid w:val="00895EAE"/>
    <w:rsid w:val="008978BF"/>
    <w:rsid w:val="00897D3B"/>
    <w:rsid w:val="008A12EB"/>
    <w:rsid w:val="008A1E3A"/>
    <w:rsid w:val="008A20FA"/>
    <w:rsid w:val="008A36F7"/>
    <w:rsid w:val="008A5E83"/>
    <w:rsid w:val="008A7D99"/>
    <w:rsid w:val="008B0131"/>
    <w:rsid w:val="008B26A2"/>
    <w:rsid w:val="008B3BB4"/>
    <w:rsid w:val="008B4311"/>
    <w:rsid w:val="008B450B"/>
    <w:rsid w:val="008B4537"/>
    <w:rsid w:val="008B5B0B"/>
    <w:rsid w:val="008B5E61"/>
    <w:rsid w:val="008B6F22"/>
    <w:rsid w:val="008C2DA4"/>
    <w:rsid w:val="008C2E42"/>
    <w:rsid w:val="008C3453"/>
    <w:rsid w:val="008C464D"/>
    <w:rsid w:val="008C4651"/>
    <w:rsid w:val="008C47EE"/>
    <w:rsid w:val="008C6D3D"/>
    <w:rsid w:val="008C72F7"/>
    <w:rsid w:val="008C7C51"/>
    <w:rsid w:val="008C7EC1"/>
    <w:rsid w:val="008D0C92"/>
    <w:rsid w:val="008D233B"/>
    <w:rsid w:val="008D7289"/>
    <w:rsid w:val="008D7FB4"/>
    <w:rsid w:val="008E0712"/>
    <w:rsid w:val="008E0794"/>
    <w:rsid w:val="008E139C"/>
    <w:rsid w:val="008E189D"/>
    <w:rsid w:val="008E2D69"/>
    <w:rsid w:val="008E49F3"/>
    <w:rsid w:val="008E54D2"/>
    <w:rsid w:val="008E6C9A"/>
    <w:rsid w:val="008F3633"/>
    <w:rsid w:val="008F403C"/>
    <w:rsid w:val="008F426C"/>
    <w:rsid w:val="008F432F"/>
    <w:rsid w:val="008F4985"/>
    <w:rsid w:val="008F744B"/>
    <w:rsid w:val="008F7DB0"/>
    <w:rsid w:val="00902BF2"/>
    <w:rsid w:val="009034E6"/>
    <w:rsid w:val="009036CC"/>
    <w:rsid w:val="00903C7F"/>
    <w:rsid w:val="00903E69"/>
    <w:rsid w:val="00906B9E"/>
    <w:rsid w:val="00907994"/>
    <w:rsid w:val="00907F1B"/>
    <w:rsid w:val="00911C7B"/>
    <w:rsid w:val="009158E9"/>
    <w:rsid w:val="009162B6"/>
    <w:rsid w:val="00917358"/>
    <w:rsid w:val="00920F0C"/>
    <w:rsid w:val="00923341"/>
    <w:rsid w:val="00924200"/>
    <w:rsid w:val="0092437B"/>
    <w:rsid w:val="00924A6F"/>
    <w:rsid w:val="00925359"/>
    <w:rsid w:val="0092544E"/>
    <w:rsid w:val="00926526"/>
    <w:rsid w:val="00926AFF"/>
    <w:rsid w:val="0092756D"/>
    <w:rsid w:val="009302A3"/>
    <w:rsid w:val="00930D91"/>
    <w:rsid w:val="00932222"/>
    <w:rsid w:val="00932366"/>
    <w:rsid w:val="0093264E"/>
    <w:rsid w:val="00932E19"/>
    <w:rsid w:val="00935A45"/>
    <w:rsid w:val="00940E2B"/>
    <w:rsid w:val="009426C4"/>
    <w:rsid w:val="00943858"/>
    <w:rsid w:val="009457FA"/>
    <w:rsid w:val="00947D04"/>
    <w:rsid w:val="00950331"/>
    <w:rsid w:val="009513D3"/>
    <w:rsid w:val="00952A07"/>
    <w:rsid w:val="00952BF0"/>
    <w:rsid w:val="0095422C"/>
    <w:rsid w:val="00954288"/>
    <w:rsid w:val="00954ACB"/>
    <w:rsid w:val="009567CE"/>
    <w:rsid w:val="00956892"/>
    <w:rsid w:val="00960A63"/>
    <w:rsid w:val="00961BF1"/>
    <w:rsid w:val="00962182"/>
    <w:rsid w:val="0096219F"/>
    <w:rsid w:val="009652D5"/>
    <w:rsid w:val="00965BDE"/>
    <w:rsid w:val="00965F57"/>
    <w:rsid w:val="00967568"/>
    <w:rsid w:val="00967DF3"/>
    <w:rsid w:val="00971665"/>
    <w:rsid w:val="00972464"/>
    <w:rsid w:val="00972A9C"/>
    <w:rsid w:val="0097457C"/>
    <w:rsid w:val="0097652F"/>
    <w:rsid w:val="00980327"/>
    <w:rsid w:val="009822B7"/>
    <w:rsid w:val="00982C2D"/>
    <w:rsid w:val="009852C5"/>
    <w:rsid w:val="009870DB"/>
    <w:rsid w:val="009873E1"/>
    <w:rsid w:val="00992B50"/>
    <w:rsid w:val="00993C0E"/>
    <w:rsid w:val="00994A04"/>
    <w:rsid w:val="00996749"/>
    <w:rsid w:val="009971A8"/>
    <w:rsid w:val="00997A6A"/>
    <w:rsid w:val="009A04C6"/>
    <w:rsid w:val="009A26EA"/>
    <w:rsid w:val="009A37D8"/>
    <w:rsid w:val="009A5C6C"/>
    <w:rsid w:val="009A6F70"/>
    <w:rsid w:val="009B27AF"/>
    <w:rsid w:val="009B328E"/>
    <w:rsid w:val="009B4137"/>
    <w:rsid w:val="009B61C8"/>
    <w:rsid w:val="009B627B"/>
    <w:rsid w:val="009B67CD"/>
    <w:rsid w:val="009C08BA"/>
    <w:rsid w:val="009C0A58"/>
    <w:rsid w:val="009C12D6"/>
    <w:rsid w:val="009C2795"/>
    <w:rsid w:val="009C2E38"/>
    <w:rsid w:val="009C43E1"/>
    <w:rsid w:val="009C5332"/>
    <w:rsid w:val="009C68D5"/>
    <w:rsid w:val="009D0CF5"/>
    <w:rsid w:val="009D4BDF"/>
    <w:rsid w:val="009D52BF"/>
    <w:rsid w:val="009D7288"/>
    <w:rsid w:val="009D77F6"/>
    <w:rsid w:val="009E1150"/>
    <w:rsid w:val="009E3ADD"/>
    <w:rsid w:val="009E448F"/>
    <w:rsid w:val="009E4560"/>
    <w:rsid w:val="009E465F"/>
    <w:rsid w:val="009E50D3"/>
    <w:rsid w:val="009E614B"/>
    <w:rsid w:val="009E6809"/>
    <w:rsid w:val="009E7BFE"/>
    <w:rsid w:val="009E7ED9"/>
    <w:rsid w:val="009F0249"/>
    <w:rsid w:val="009F180C"/>
    <w:rsid w:val="009F1A65"/>
    <w:rsid w:val="009F2475"/>
    <w:rsid w:val="009F6B64"/>
    <w:rsid w:val="009F6FF9"/>
    <w:rsid w:val="009F7293"/>
    <w:rsid w:val="009F7444"/>
    <w:rsid w:val="009F7ADF"/>
    <w:rsid w:val="00A00068"/>
    <w:rsid w:val="00A0095D"/>
    <w:rsid w:val="00A00D98"/>
    <w:rsid w:val="00A017D3"/>
    <w:rsid w:val="00A018F5"/>
    <w:rsid w:val="00A01FBB"/>
    <w:rsid w:val="00A04017"/>
    <w:rsid w:val="00A05B0F"/>
    <w:rsid w:val="00A06ACE"/>
    <w:rsid w:val="00A13361"/>
    <w:rsid w:val="00A1419C"/>
    <w:rsid w:val="00A14405"/>
    <w:rsid w:val="00A15650"/>
    <w:rsid w:val="00A1567F"/>
    <w:rsid w:val="00A16C18"/>
    <w:rsid w:val="00A17FBF"/>
    <w:rsid w:val="00A21959"/>
    <w:rsid w:val="00A22487"/>
    <w:rsid w:val="00A24475"/>
    <w:rsid w:val="00A24669"/>
    <w:rsid w:val="00A26F90"/>
    <w:rsid w:val="00A27718"/>
    <w:rsid w:val="00A302D2"/>
    <w:rsid w:val="00A3064E"/>
    <w:rsid w:val="00A31494"/>
    <w:rsid w:val="00A358F9"/>
    <w:rsid w:val="00A35DFE"/>
    <w:rsid w:val="00A35EF2"/>
    <w:rsid w:val="00A3768C"/>
    <w:rsid w:val="00A37776"/>
    <w:rsid w:val="00A41A95"/>
    <w:rsid w:val="00A4232E"/>
    <w:rsid w:val="00A448A5"/>
    <w:rsid w:val="00A458BE"/>
    <w:rsid w:val="00A50351"/>
    <w:rsid w:val="00A5140C"/>
    <w:rsid w:val="00A51FCB"/>
    <w:rsid w:val="00A52563"/>
    <w:rsid w:val="00A53317"/>
    <w:rsid w:val="00A54841"/>
    <w:rsid w:val="00A56111"/>
    <w:rsid w:val="00A60884"/>
    <w:rsid w:val="00A608DB"/>
    <w:rsid w:val="00A63FAD"/>
    <w:rsid w:val="00A6621F"/>
    <w:rsid w:val="00A66327"/>
    <w:rsid w:val="00A66C11"/>
    <w:rsid w:val="00A67DC7"/>
    <w:rsid w:val="00A71437"/>
    <w:rsid w:val="00A72F2D"/>
    <w:rsid w:val="00A739C6"/>
    <w:rsid w:val="00A73B87"/>
    <w:rsid w:val="00A77A53"/>
    <w:rsid w:val="00A815A5"/>
    <w:rsid w:val="00A8308F"/>
    <w:rsid w:val="00A83BAD"/>
    <w:rsid w:val="00A8400A"/>
    <w:rsid w:val="00A84C77"/>
    <w:rsid w:val="00A85C6C"/>
    <w:rsid w:val="00A862A7"/>
    <w:rsid w:val="00A86762"/>
    <w:rsid w:val="00A86FF5"/>
    <w:rsid w:val="00A905EF"/>
    <w:rsid w:val="00A909CE"/>
    <w:rsid w:val="00A92B22"/>
    <w:rsid w:val="00A936F8"/>
    <w:rsid w:val="00A93C31"/>
    <w:rsid w:val="00A94E5E"/>
    <w:rsid w:val="00A961EB"/>
    <w:rsid w:val="00A978D6"/>
    <w:rsid w:val="00AA2329"/>
    <w:rsid w:val="00AA321D"/>
    <w:rsid w:val="00AA36A7"/>
    <w:rsid w:val="00AA3895"/>
    <w:rsid w:val="00AA3963"/>
    <w:rsid w:val="00AA6A5E"/>
    <w:rsid w:val="00AA744A"/>
    <w:rsid w:val="00AB03B9"/>
    <w:rsid w:val="00AB050A"/>
    <w:rsid w:val="00AB0753"/>
    <w:rsid w:val="00AB12FD"/>
    <w:rsid w:val="00AB174D"/>
    <w:rsid w:val="00AB1D43"/>
    <w:rsid w:val="00AB2AB6"/>
    <w:rsid w:val="00AB300B"/>
    <w:rsid w:val="00AB35B5"/>
    <w:rsid w:val="00AB3BBA"/>
    <w:rsid w:val="00AB5880"/>
    <w:rsid w:val="00AB5A2D"/>
    <w:rsid w:val="00AC2A2C"/>
    <w:rsid w:val="00AC33F6"/>
    <w:rsid w:val="00AC34EC"/>
    <w:rsid w:val="00AC3D84"/>
    <w:rsid w:val="00AC4823"/>
    <w:rsid w:val="00AC571D"/>
    <w:rsid w:val="00AD02D5"/>
    <w:rsid w:val="00AD09F0"/>
    <w:rsid w:val="00AD239F"/>
    <w:rsid w:val="00AD2DB2"/>
    <w:rsid w:val="00AD41AD"/>
    <w:rsid w:val="00AD5B5A"/>
    <w:rsid w:val="00AD700A"/>
    <w:rsid w:val="00AD7834"/>
    <w:rsid w:val="00AE0009"/>
    <w:rsid w:val="00AE0F0D"/>
    <w:rsid w:val="00AE2F1D"/>
    <w:rsid w:val="00AE4004"/>
    <w:rsid w:val="00AE406D"/>
    <w:rsid w:val="00AE5AFD"/>
    <w:rsid w:val="00AE750C"/>
    <w:rsid w:val="00AF1283"/>
    <w:rsid w:val="00AF1C40"/>
    <w:rsid w:val="00AF3244"/>
    <w:rsid w:val="00AF4486"/>
    <w:rsid w:val="00AF44A7"/>
    <w:rsid w:val="00B00B61"/>
    <w:rsid w:val="00B00F8C"/>
    <w:rsid w:val="00B031F8"/>
    <w:rsid w:val="00B0377D"/>
    <w:rsid w:val="00B04726"/>
    <w:rsid w:val="00B063B7"/>
    <w:rsid w:val="00B10F32"/>
    <w:rsid w:val="00B1191A"/>
    <w:rsid w:val="00B1200F"/>
    <w:rsid w:val="00B138AC"/>
    <w:rsid w:val="00B13EE0"/>
    <w:rsid w:val="00B14B72"/>
    <w:rsid w:val="00B150EB"/>
    <w:rsid w:val="00B153AD"/>
    <w:rsid w:val="00B15C30"/>
    <w:rsid w:val="00B15D49"/>
    <w:rsid w:val="00B168E5"/>
    <w:rsid w:val="00B16AE9"/>
    <w:rsid w:val="00B16DD1"/>
    <w:rsid w:val="00B217EB"/>
    <w:rsid w:val="00B2206F"/>
    <w:rsid w:val="00B233BC"/>
    <w:rsid w:val="00B23D41"/>
    <w:rsid w:val="00B2433C"/>
    <w:rsid w:val="00B24662"/>
    <w:rsid w:val="00B24828"/>
    <w:rsid w:val="00B26315"/>
    <w:rsid w:val="00B26E1C"/>
    <w:rsid w:val="00B272BA"/>
    <w:rsid w:val="00B3029A"/>
    <w:rsid w:val="00B31064"/>
    <w:rsid w:val="00B33699"/>
    <w:rsid w:val="00B34B14"/>
    <w:rsid w:val="00B36B25"/>
    <w:rsid w:val="00B4010D"/>
    <w:rsid w:val="00B40460"/>
    <w:rsid w:val="00B40CB6"/>
    <w:rsid w:val="00B41188"/>
    <w:rsid w:val="00B4143E"/>
    <w:rsid w:val="00B42459"/>
    <w:rsid w:val="00B47118"/>
    <w:rsid w:val="00B50540"/>
    <w:rsid w:val="00B511D8"/>
    <w:rsid w:val="00B512C2"/>
    <w:rsid w:val="00B52ED5"/>
    <w:rsid w:val="00B559FA"/>
    <w:rsid w:val="00B60EF9"/>
    <w:rsid w:val="00B62E58"/>
    <w:rsid w:val="00B63A17"/>
    <w:rsid w:val="00B67485"/>
    <w:rsid w:val="00B67C5B"/>
    <w:rsid w:val="00B67CC8"/>
    <w:rsid w:val="00B7000C"/>
    <w:rsid w:val="00B70AC4"/>
    <w:rsid w:val="00B71A6A"/>
    <w:rsid w:val="00B73B29"/>
    <w:rsid w:val="00B74F06"/>
    <w:rsid w:val="00B77054"/>
    <w:rsid w:val="00B7760F"/>
    <w:rsid w:val="00B80D18"/>
    <w:rsid w:val="00B81A00"/>
    <w:rsid w:val="00B82BB6"/>
    <w:rsid w:val="00B83F4F"/>
    <w:rsid w:val="00B853B5"/>
    <w:rsid w:val="00B85739"/>
    <w:rsid w:val="00B86338"/>
    <w:rsid w:val="00B86529"/>
    <w:rsid w:val="00B86D8F"/>
    <w:rsid w:val="00B87741"/>
    <w:rsid w:val="00B87F41"/>
    <w:rsid w:val="00B91CA2"/>
    <w:rsid w:val="00B92C9D"/>
    <w:rsid w:val="00B938A5"/>
    <w:rsid w:val="00B95EB7"/>
    <w:rsid w:val="00B97E0C"/>
    <w:rsid w:val="00BA0486"/>
    <w:rsid w:val="00BA099F"/>
    <w:rsid w:val="00BA2492"/>
    <w:rsid w:val="00BA2EDD"/>
    <w:rsid w:val="00BA4AC0"/>
    <w:rsid w:val="00BA4C64"/>
    <w:rsid w:val="00BA6860"/>
    <w:rsid w:val="00BA7E6E"/>
    <w:rsid w:val="00BB0681"/>
    <w:rsid w:val="00BB2CE2"/>
    <w:rsid w:val="00BB3DF3"/>
    <w:rsid w:val="00BB4F76"/>
    <w:rsid w:val="00BB5A88"/>
    <w:rsid w:val="00BB62C6"/>
    <w:rsid w:val="00BB6D3D"/>
    <w:rsid w:val="00BB738D"/>
    <w:rsid w:val="00BC00D9"/>
    <w:rsid w:val="00BC0D8B"/>
    <w:rsid w:val="00BC179D"/>
    <w:rsid w:val="00BC6429"/>
    <w:rsid w:val="00BC6462"/>
    <w:rsid w:val="00BC78DA"/>
    <w:rsid w:val="00BD0814"/>
    <w:rsid w:val="00BD0ADC"/>
    <w:rsid w:val="00BD24D3"/>
    <w:rsid w:val="00BD45D5"/>
    <w:rsid w:val="00BD4D95"/>
    <w:rsid w:val="00BD68DB"/>
    <w:rsid w:val="00BD6F9C"/>
    <w:rsid w:val="00BD7A70"/>
    <w:rsid w:val="00BE041E"/>
    <w:rsid w:val="00BE08EE"/>
    <w:rsid w:val="00BE31DF"/>
    <w:rsid w:val="00BE396C"/>
    <w:rsid w:val="00BE4A95"/>
    <w:rsid w:val="00BE55B1"/>
    <w:rsid w:val="00BE5B49"/>
    <w:rsid w:val="00BE696C"/>
    <w:rsid w:val="00BE6CDD"/>
    <w:rsid w:val="00BE7D3D"/>
    <w:rsid w:val="00BF119F"/>
    <w:rsid w:val="00BF1FF6"/>
    <w:rsid w:val="00BF2751"/>
    <w:rsid w:val="00BF2E36"/>
    <w:rsid w:val="00BF50D9"/>
    <w:rsid w:val="00BF5CD8"/>
    <w:rsid w:val="00BF6BEB"/>
    <w:rsid w:val="00BF7F84"/>
    <w:rsid w:val="00C0142B"/>
    <w:rsid w:val="00C0245D"/>
    <w:rsid w:val="00C0536E"/>
    <w:rsid w:val="00C053BD"/>
    <w:rsid w:val="00C05679"/>
    <w:rsid w:val="00C05859"/>
    <w:rsid w:val="00C063A5"/>
    <w:rsid w:val="00C1038F"/>
    <w:rsid w:val="00C129EF"/>
    <w:rsid w:val="00C12B1A"/>
    <w:rsid w:val="00C13E3D"/>
    <w:rsid w:val="00C17758"/>
    <w:rsid w:val="00C207D2"/>
    <w:rsid w:val="00C2140D"/>
    <w:rsid w:val="00C21668"/>
    <w:rsid w:val="00C21951"/>
    <w:rsid w:val="00C21C32"/>
    <w:rsid w:val="00C22336"/>
    <w:rsid w:val="00C22A66"/>
    <w:rsid w:val="00C2461A"/>
    <w:rsid w:val="00C316FB"/>
    <w:rsid w:val="00C31A6B"/>
    <w:rsid w:val="00C3369F"/>
    <w:rsid w:val="00C36E23"/>
    <w:rsid w:val="00C40674"/>
    <w:rsid w:val="00C41E91"/>
    <w:rsid w:val="00C5149F"/>
    <w:rsid w:val="00C51A85"/>
    <w:rsid w:val="00C54075"/>
    <w:rsid w:val="00C5415A"/>
    <w:rsid w:val="00C54400"/>
    <w:rsid w:val="00C54D24"/>
    <w:rsid w:val="00C56075"/>
    <w:rsid w:val="00C56F20"/>
    <w:rsid w:val="00C57878"/>
    <w:rsid w:val="00C57B09"/>
    <w:rsid w:val="00C57B51"/>
    <w:rsid w:val="00C57D37"/>
    <w:rsid w:val="00C6020C"/>
    <w:rsid w:val="00C603A4"/>
    <w:rsid w:val="00C60F6B"/>
    <w:rsid w:val="00C644A2"/>
    <w:rsid w:val="00C645C2"/>
    <w:rsid w:val="00C64755"/>
    <w:rsid w:val="00C64C5A"/>
    <w:rsid w:val="00C64D2E"/>
    <w:rsid w:val="00C65A13"/>
    <w:rsid w:val="00C72657"/>
    <w:rsid w:val="00C738AC"/>
    <w:rsid w:val="00C751EA"/>
    <w:rsid w:val="00C753DC"/>
    <w:rsid w:val="00C75C48"/>
    <w:rsid w:val="00C75F45"/>
    <w:rsid w:val="00C77BFB"/>
    <w:rsid w:val="00C81A07"/>
    <w:rsid w:val="00C86A33"/>
    <w:rsid w:val="00C86AD5"/>
    <w:rsid w:val="00C86F52"/>
    <w:rsid w:val="00C87DCE"/>
    <w:rsid w:val="00C9032D"/>
    <w:rsid w:val="00C90F9B"/>
    <w:rsid w:val="00C917FD"/>
    <w:rsid w:val="00C92103"/>
    <w:rsid w:val="00C92560"/>
    <w:rsid w:val="00C92934"/>
    <w:rsid w:val="00C968A7"/>
    <w:rsid w:val="00CA1805"/>
    <w:rsid w:val="00CA1FAC"/>
    <w:rsid w:val="00CA2115"/>
    <w:rsid w:val="00CA36FC"/>
    <w:rsid w:val="00CA456A"/>
    <w:rsid w:val="00CA60DC"/>
    <w:rsid w:val="00CA7226"/>
    <w:rsid w:val="00CB0AA7"/>
    <w:rsid w:val="00CB111B"/>
    <w:rsid w:val="00CB4D91"/>
    <w:rsid w:val="00CB5B30"/>
    <w:rsid w:val="00CB6CB6"/>
    <w:rsid w:val="00CB7935"/>
    <w:rsid w:val="00CB7945"/>
    <w:rsid w:val="00CC0AD0"/>
    <w:rsid w:val="00CC10C8"/>
    <w:rsid w:val="00CC3565"/>
    <w:rsid w:val="00CC60C7"/>
    <w:rsid w:val="00CC6605"/>
    <w:rsid w:val="00CC6919"/>
    <w:rsid w:val="00CC7854"/>
    <w:rsid w:val="00CD02A0"/>
    <w:rsid w:val="00CD0C98"/>
    <w:rsid w:val="00CD0DC0"/>
    <w:rsid w:val="00CD0E84"/>
    <w:rsid w:val="00CD1BDF"/>
    <w:rsid w:val="00CD239C"/>
    <w:rsid w:val="00CD30B9"/>
    <w:rsid w:val="00CD3A73"/>
    <w:rsid w:val="00CD3BC8"/>
    <w:rsid w:val="00CD4605"/>
    <w:rsid w:val="00CD5CD1"/>
    <w:rsid w:val="00CD6917"/>
    <w:rsid w:val="00CD6DE9"/>
    <w:rsid w:val="00CE0A09"/>
    <w:rsid w:val="00CE269E"/>
    <w:rsid w:val="00CE3B65"/>
    <w:rsid w:val="00CE420E"/>
    <w:rsid w:val="00CE42D1"/>
    <w:rsid w:val="00CE446D"/>
    <w:rsid w:val="00CE560F"/>
    <w:rsid w:val="00CE5A85"/>
    <w:rsid w:val="00CE6743"/>
    <w:rsid w:val="00CE6FCC"/>
    <w:rsid w:val="00CF0403"/>
    <w:rsid w:val="00CF06E1"/>
    <w:rsid w:val="00CF0F84"/>
    <w:rsid w:val="00CF1345"/>
    <w:rsid w:val="00CF17E4"/>
    <w:rsid w:val="00CF1D22"/>
    <w:rsid w:val="00CF575E"/>
    <w:rsid w:val="00CF5940"/>
    <w:rsid w:val="00CF5C66"/>
    <w:rsid w:val="00CF6916"/>
    <w:rsid w:val="00D0226F"/>
    <w:rsid w:val="00D02BB2"/>
    <w:rsid w:val="00D0462E"/>
    <w:rsid w:val="00D11B11"/>
    <w:rsid w:val="00D15CD8"/>
    <w:rsid w:val="00D1716F"/>
    <w:rsid w:val="00D17CB4"/>
    <w:rsid w:val="00D2003B"/>
    <w:rsid w:val="00D20591"/>
    <w:rsid w:val="00D21348"/>
    <w:rsid w:val="00D21E23"/>
    <w:rsid w:val="00D21F41"/>
    <w:rsid w:val="00D22187"/>
    <w:rsid w:val="00D226FB"/>
    <w:rsid w:val="00D22B6F"/>
    <w:rsid w:val="00D233C3"/>
    <w:rsid w:val="00D23CE8"/>
    <w:rsid w:val="00D24EF5"/>
    <w:rsid w:val="00D25A23"/>
    <w:rsid w:val="00D26C65"/>
    <w:rsid w:val="00D30257"/>
    <w:rsid w:val="00D302B1"/>
    <w:rsid w:val="00D33E01"/>
    <w:rsid w:val="00D349EA"/>
    <w:rsid w:val="00D34F6E"/>
    <w:rsid w:val="00D3545C"/>
    <w:rsid w:val="00D37548"/>
    <w:rsid w:val="00D37986"/>
    <w:rsid w:val="00D40E76"/>
    <w:rsid w:val="00D40FD8"/>
    <w:rsid w:val="00D41F84"/>
    <w:rsid w:val="00D42204"/>
    <w:rsid w:val="00D426A7"/>
    <w:rsid w:val="00D42840"/>
    <w:rsid w:val="00D42B67"/>
    <w:rsid w:val="00D42DC2"/>
    <w:rsid w:val="00D44C7D"/>
    <w:rsid w:val="00D44F13"/>
    <w:rsid w:val="00D45276"/>
    <w:rsid w:val="00D45ADB"/>
    <w:rsid w:val="00D45E9A"/>
    <w:rsid w:val="00D46076"/>
    <w:rsid w:val="00D4710B"/>
    <w:rsid w:val="00D4757F"/>
    <w:rsid w:val="00D5020A"/>
    <w:rsid w:val="00D50811"/>
    <w:rsid w:val="00D5119A"/>
    <w:rsid w:val="00D51541"/>
    <w:rsid w:val="00D51D6E"/>
    <w:rsid w:val="00D51F48"/>
    <w:rsid w:val="00D52B7B"/>
    <w:rsid w:val="00D54AC6"/>
    <w:rsid w:val="00D5665E"/>
    <w:rsid w:val="00D57C93"/>
    <w:rsid w:val="00D57D79"/>
    <w:rsid w:val="00D61D63"/>
    <w:rsid w:val="00D634F6"/>
    <w:rsid w:val="00D637AC"/>
    <w:rsid w:val="00D63A26"/>
    <w:rsid w:val="00D63EE7"/>
    <w:rsid w:val="00D657A1"/>
    <w:rsid w:val="00D65B29"/>
    <w:rsid w:val="00D66B68"/>
    <w:rsid w:val="00D66D31"/>
    <w:rsid w:val="00D71535"/>
    <w:rsid w:val="00D71802"/>
    <w:rsid w:val="00D729A4"/>
    <w:rsid w:val="00D74FE9"/>
    <w:rsid w:val="00D75214"/>
    <w:rsid w:val="00D75822"/>
    <w:rsid w:val="00D80DDC"/>
    <w:rsid w:val="00D83E17"/>
    <w:rsid w:val="00D84C9B"/>
    <w:rsid w:val="00D855D6"/>
    <w:rsid w:val="00D85703"/>
    <w:rsid w:val="00D869FE"/>
    <w:rsid w:val="00D87E60"/>
    <w:rsid w:val="00D90061"/>
    <w:rsid w:val="00D90713"/>
    <w:rsid w:val="00D92697"/>
    <w:rsid w:val="00D92967"/>
    <w:rsid w:val="00D93BA2"/>
    <w:rsid w:val="00D93D36"/>
    <w:rsid w:val="00D9486D"/>
    <w:rsid w:val="00D95900"/>
    <w:rsid w:val="00D970FD"/>
    <w:rsid w:val="00DA0B4C"/>
    <w:rsid w:val="00DA1898"/>
    <w:rsid w:val="00DA7E74"/>
    <w:rsid w:val="00DB0447"/>
    <w:rsid w:val="00DB1355"/>
    <w:rsid w:val="00DB1697"/>
    <w:rsid w:val="00DB2E9D"/>
    <w:rsid w:val="00DB4B3A"/>
    <w:rsid w:val="00DB4E0F"/>
    <w:rsid w:val="00DB726F"/>
    <w:rsid w:val="00DB7817"/>
    <w:rsid w:val="00DB787D"/>
    <w:rsid w:val="00DB795A"/>
    <w:rsid w:val="00DC5B49"/>
    <w:rsid w:val="00DC635B"/>
    <w:rsid w:val="00DC706A"/>
    <w:rsid w:val="00DD09DC"/>
    <w:rsid w:val="00DD1114"/>
    <w:rsid w:val="00DD151E"/>
    <w:rsid w:val="00DD17E7"/>
    <w:rsid w:val="00DD24D1"/>
    <w:rsid w:val="00DD32F9"/>
    <w:rsid w:val="00DD382D"/>
    <w:rsid w:val="00DD4600"/>
    <w:rsid w:val="00DD661B"/>
    <w:rsid w:val="00DD7C14"/>
    <w:rsid w:val="00DD7D97"/>
    <w:rsid w:val="00DE05EE"/>
    <w:rsid w:val="00DE088C"/>
    <w:rsid w:val="00DE2230"/>
    <w:rsid w:val="00DE54F6"/>
    <w:rsid w:val="00DE5527"/>
    <w:rsid w:val="00DE6806"/>
    <w:rsid w:val="00DE6846"/>
    <w:rsid w:val="00DE7EBB"/>
    <w:rsid w:val="00DF1BE3"/>
    <w:rsid w:val="00DF2080"/>
    <w:rsid w:val="00DF266B"/>
    <w:rsid w:val="00DF2F8E"/>
    <w:rsid w:val="00E00E8B"/>
    <w:rsid w:val="00E01213"/>
    <w:rsid w:val="00E02F2E"/>
    <w:rsid w:val="00E02F67"/>
    <w:rsid w:val="00E03A10"/>
    <w:rsid w:val="00E03C1F"/>
    <w:rsid w:val="00E04B4D"/>
    <w:rsid w:val="00E051D8"/>
    <w:rsid w:val="00E052B8"/>
    <w:rsid w:val="00E05CC2"/>
    <w:rsid w:val="00E06667"/>
    <w:rsid w:val="00E07966"/>
    <w:rsid w:val="00E10A63"/>
    <w:rsid w:val="00E1243C"/>
    <w:rsid w:val="00E144E9"/>
    <w:rsid w:val="00E14FB5"/>
    <w:rsid w:val="00E167CF"/>
    <w:rsid w:val="00E20019"/>
    <w:rsid w:val="00E2017E"/>
    <w:rsid w:val="00E20461"/>
    <w:rsid w:val="00E20651"/>
    <w:rsid w:val="00E21CC2"/>
    <w:rsid w:val="00E2217A"/>
    <w:rsid w:val="00E26D0E"/>
    <w:rsid w:val="00E27C63"/>
    <w:rsid w:val="00E30C6C"/>
    <w:rsid w:val="00E31AF9"/>
    <w:rsid w:val="00E31EFE"/>
    <w:rsid w:val="00E32492"/>
    <w:rsid w:val="00E330C0"/>
    <w:rsid w:val="00E330C4"/>
    <w:rsid w:val="00E34752"/>
    <w:rsid w:val="00E348E8"/>
    <w:rsid w:val="00E35748"/>
    <w:rsid w:val="00E3655B"/>
    <w:rsid w:val="00E37306"/>
    <w:rsid w:val="00E40031"/>
    <w:rsid w:val="00E40438"/>
    <w:rsid w:val="00E40604"/>
    <w:rsid w:val="00E413F4"/>
    <w:rsid w:val="00E41591"/>
    <w:rsid w:val="00E42310"/>
    <w:rsid w:val="00E4612F"/>
    <w:rsid w:val="00E46255"/>
    <w:rsid w:val="00E51650"/>
    <w:rsid w:val="00E51BBC"/>
    <w:rsid w:val="00E53A6C"/>
    <w:rsid w:val="00E55901"/>
    <w:rsid w:val="00E56185"/>
    <w:rsid w:val="00E56843"/>
    <w:rsid w:val="00E5684F"/>
    <w:rsid w:val="00E5785D"/>
    <w:rsid w:val="00E578AE"/>
    <w:rsid w:val="00E60D7A"/>
    <w:rsid w:val="00E62154"/>
    <w:rsid w:val="00E63616"/>
    <w:rsid w:val="00E6567B"/>
    <w:rsid w:val="00E65EFE"/>
    <w:rsid w:val="00E6636E"/>
    <w:rsid w:val="00E7064C"/>
    <w:rsid w:val="00E70F69"/>
    <w:rsid w:val="00E71A7F"/>
    <w:rsid w:val="00E71FC6"/>
    <w:rsid w:val="00E72485"/>
    <w:rsid w:val="00E73643"/>
    <w:rsid w:val="00E745D3"/>
    <w:rsid w:val="00E74641"/>
    <w:rsid w:val="00E75AAA"/>
    <w:rsid w:val="00E75D71"/>
    <w:rsid w:val="00E82B83"/>
    <w:rsid w:val="00E86FAB"/>
    <w:rsid w:val="00E875AC"/>
    <w:rsid w:val="00E926FD"/>
    <w:rsid w:val="00E9581B"/>
    <w:rsid w:val="00E9598E"/>
    <w:rsid w:val="00E9681B"/>
    <w:rsid w:val="00E97913"/>
    <w:rsid w:val="00E97D8E"/>
    <w:rsid w:val="00EA06E7"/>
    <w:rsid w:val="00EA1488"/>
    <w:rsid w:val="00EA1875"/>
    <w:rsid w:val="00EA3DA4"/>
    <w:rsid w:val="00EA4205"/>
    <w:rsid w:val="00EA4444"/>
    <w:rsid w:val="00EA470B"/>
    <w:rsid w:val="00EA492F"/>
    <w:rsid w:val="00EA68C5"/>
    <w:rsid w:val="00EB018F"/>
    <w:rsid w:val="00EB01D8"/>
    <w:rsid w:val="00EB09B0"/>
    <w:rsid w:val="00EB0E79"/>
    <w:rsid w:val="00EB1063"/>
    <w:rsid w:val="00EB2ABD"/>
    <w:rsid w:val="00EB43BC"/>
    <w:rsid w:val="00EB63BE"/>
    <w:rsid w:val="00EB7C0A"/>
    <w:rsid w:val="00EC1D51"/>
    <w:rsid w:val="00EC2A2E"/>
    <w:rsid w:val="00EC2B67"/>
    <w:rsid w:val="00EC3D4A"/>
    <w:rsid w:val="00EC4581"/>
    <w:rsid w:val="00EC687B"/>
    <w:rsid w:val="00EC74BA"/>
    <w:rsid w:val="00EC7F96"/>
    <w:rsid w:val="00ED027B"/>
    <w:rsid w:val="00ED04FE"/>
    <w:rsid w:val="00ED0A95"/>
    <w:rsid w:val="00ED1C73"/>
    <w:rsid w:val="00ED26B2"/>
    <w:rsid w:val="00ED2866"/>
    <w:rsid w:val="00ED2C40"/>
    <w:rsid w:val="00ED79F8"/>
    <w:rsid w:val="00ED7F91"/>
    <w:rsid w:val="00EE0517"/>
    <w:rsid w:val="00EE14E4"/>
    <w:rsid w:val="00EE3E14"/>
    <w:rsid w:val="00EE4C93"/>
    <w:rsid w:val="00EE4E57"/>
    <w:rsid w:val="00EE5216"/>
    <w:rsid w:val="00EE5855"/>
    <w:rsid w:val="00EE5913"/>
    <w:rsid w:val="00EE78E7"/>
    <w:rsid w:val="00EE7FF2"/>
    <w:rsid w:val="00EF14AA"/>
    <w:rsid w:val="00EF1CAC"/>
    <w:rsid w:val="00EF1D13"/>
    <w:rsid w:val="00EF24D3"/>
    <w:rsid w:val="00EF2994"/>
    <w:rsid w:val="00EF2AEE"/>
    <w:rsid w:val="00EF2D5D"/>
    <w:rsid w:val="00EF3075"/>
    <w:rsid w:val="00EF3988"/>
    <w:rsid w:val="00EF3FD5"/>
    <w:rsid w:val="00EF422B"/>
    <w:rsid w:val="00EF4390"/>
    <w:rsid w:val="00EF442A"/>
    <w:rsid w:val="00EF4DF5"/>
    <w:rsid w:val="00EF4F0B"/>
    <w:rsid w:val="00EF5A34"/>
    <w:rsid w:val="00EF69BC"/>
    <w:rsid w:val="00EF6ED6"/>
    <w:rsid w:val="00EF6F70"/>
    <w:rsid w:val="00F008DF"/>
    <w:rsid w:val="00F01BB7"/>
    <w:rsid w:val="00F02236"/>
    <w:rsid w:val="00F02D2B"/>
    <w:rsid w:val="00F03F82"/>
    <w:rsid w:val="00F04014"/>
    <w:rsid w:val="00F041B2"/>
    <w:rsid w:val="00F049B9"/>
    <w:rsid w:val="00F05014"/>
    <w:rsid w:val="00F05354"/>
    <w:rsid w:val="00F05711"/>
    <w:rsid w:val="00F05C8B"/>
    <w:rsid w:val="00F0625B"/>
    <w:rsid w:val="00F06C3E"/>
    <w:rsid w:val="00F128B9"/>
    <w:rsid w:val="00F13560"/>
    <w:rsid w:val="00F1592A"/>
    <w:rsid w:val="00F21543"/>
    <w:rsid w:val="00F232C7"/>
    <w:rsid w:val="00F23F11"/>
    <w:rsid w:val="00F25506"/>
    <w:rsid w:val="00F27BC4"/>
    <w:rsid w:val="00F314F1"/>
    <w:rsid w:val="00F315E2"/>
    <w:rsid w:val="00F32EFD"/>
    <w:rsid w:val="00F34312"/>
    <w:rsid w:val="00F34B9C"/>
    <w:rsid w:val="00F35E8F"/>
    <w:rsid w:val="00F36666"/>
    <w:rsid w:val="00F40196"/>
    <w:rsid w:val="00F416D5"/>
    <w:rsid w:val="00F41BDA"/>
    <w:rsid w:val="00F42699"/>
    <w:rsid w:val="00F44316"/>
    <w:rsid w:val="00F44C83"/>
    <w:rsid w:val="00F47FD0"/>
    <w:rsid w:val="00F503A7"/>
    <w:rsid w:val="00F50AD7"/>
    <w:rsid w:val="00F53A0A"/>
    <w:rsid w:val="00F55888"/>
    <w:rsid w:val="00F573D3"/>
    <w:rsid w:val="00F57FE7"/>
    <w:rsid w:val="00F6042A"/>
    <w:rsid w:val="00F60524"/>
    <w:rsid w:val="00F60C8D"/>
    <w:rsid w:val="00F6230E"/>
    <w:rsid w:val="00F63676"/>
    <w:rsid w:val="00F64088"/>
    <w:rsid w:val="00F668D2"/>
    <w:rsid w:val="00F70BF2"/>
    <w:rsid w:val="00F70C79"/>
    <w:rsid w:val="00F70CC8"/>
    <w:rsid w:val="00F71F9F"/>
    <w:rsid w:val="00F72405"/>
    <w:rsid w:val="00F725B8"/>
    <w:rsid w:val="00F75B8A"/>
    <w:rsid w:val="00F76764"/>
    <w:rsid w:val="00F76899"/>
    <w:rsid w:val="00F800E9"/>
    <w:rsid w:val="00F806DF"/>
    <w:rsid w:val="00F835C1"/>
    <w:rsid w:val="00F842A8"/>
    <w:rsid w:val="00F848C7"/>
    <w:rsid w:val="00F863A4"/>
    <w:rsid w:val="00F910B9"/>
    <w:rsid w:val="00F92D51"/>
    <w:rsid w:val="00F9305C"/>
    <w:rsid w:val="00F94089"/>
    <w:rsid w:val="00FA0045"/>
    <w:rsid w:val="00FA0297"/>
    <w:rsid w:val="00FA0D04"/>
    <w:rsid w:val="00FA397B"/>
    <w:rsid w:val="00FA3B82"/>
    <w:rsid w:val="00FA3C7C"/>
    <w:rsid w:val="00FA56DC"/>
    <w:rsid w:val="00FA7AC2"/>
    <w:rsid w:val="00FA7EE6"/>
    <w:rsid w:val="00FA7FCB"/>
    <w:rsid w:val="00FB02B6"/>
    <w:rsid w:val="00FB061C"/>
    <w:rsid w:val="00FB0AD5"/>
    <w:rsid w:val="00FB0B5E"/>
    <w:rsid w:val="00FB3B1C"/>
    <w:rsid w:val="00FB4299"/>
    <w:rsid w:val="00FB482B"/>
    <w:rsid w:val="00FB5816"/>
    <w:rsid w:val="00FC12CE"/>
    <w:rsid w:val="00FC4195"/>
    <w:rsid w:val="00FC54E3"/>
    <w:rsid w:val="00FC61FA"/>
    <w:rsid w:val="00FC6B7F"/>
    <w:rsid w:val="00FC7796"/>
    <w:rsid w:val="00FC7E31"/>
    <w:rsid w:val="00FD048E"/>
    <w:rsid w:val="00FD04AF"/>
    <w:rsid w:val="00FD1AAE"/>
    <w:rsid w:val="00FD1E10"/>
    <w:rsid w:val="00FD3BF1"/>
    <w:rsid w:val="00FD61E9"/>
    <w:rsid w:val="00FD6EB5"/>
    <w:rsid w:val="00FD74AC"/>
    <w:rsid w:val="00FE2C8C"/>
    <w:rsid w:val="00FE39BB"/>
    <w:rsid w:val="00FE4768"/>
    <w:rsid w:val="00FE4C7E"/>
    <w:rsid w:val="00FE6F44"/>
    <w:rsid w:val="00FE7837"/>
    <w:rsid w:val="00FE7EB0"/>
    <w:rsid w:val="00FF02B7"/>
    <w:rsid w:val="00FF0CBD"/>
    <w:rsid w:val="00FF0D6D"/>
    <w:rsid w:val="00FF1019"/>
    <w:rsid w:val="00FF2113"/>
    <w:rsid w:val="00FF298F"/>
    <w:rsid w:val="00FF31DC"/>
    <w:rsid w:val="00FF3D38"/>
    <w:rsid w:val="06697B04"/>
    <w:rsid w:val="3F8D42BF"/>
    <w:rsid w:val="4B2F789C"/>
    <w:rsid w:val="4C3242CD"/>
    <w:rsid w:val="61B90A89"/>
    <w:rsid w:val="62CC26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3FCC87"/>
  <w15:docId w15:val="{7713DDB1-1017-4E85-B562-56CA9E8EA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locked="1" w:uiPriority="0" w:qFormat="1"/>
    <w:lsdException w:name="Document Map" w:semiHidden="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locked="1"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ind w:firstLineChars="200" w:firstLine="200"/>
      <w:jc w:val="both"/>
    </w:pPr>
    <w:rPr>
      <w:rFonts w:cs="Calibri"/>
      <w:kern w:val="2"/>
      <w:sz w:val="21"/>
      <w:szCs w:val="21"/>
    </w:rPr>
  </w:style>
  <w:style w:type="paragraph" w:styleId="1">
    <w:name w:val="heading 1"/>
    <w:basedOn w:val="a"/>
    <w:next w:val="a"/>
    <w:link w:val="10"/>
    <w:uiPriority w:val="99"/>
    <w:qFormat/>
    <w:pPr>
      <w:keepNext/>
      <w:keepLines/>
      <w:spacing w:line="480" w:lineRule="auto"/>
      <w:ind w:firstLineChars="0" w:firstLine="0"/>
      <w:outlineLvl w:val="0"/>
    </w:pPr>
    <w:rPr>
      <w:rFonts w:ascii="宋体" w:hAnsi="宋体" w:cs="宋体"/>
      <w:b/>
      <w:bCs/>
      <w:kern w:val="44"/>
      <w:sz w:val="38"/>
      <w:szCs w:val="32"/>
    </w:rPr>
  </w:style>
  <w:style w:type="paragraph" w:styleId="2">
    <w:name w:val="heading 2"/>
    <w:basedOn w:val="a"/>
    <w:next w:val="a"/>
    <w:link w:val="20"/>
    <w:uiPriority w:val="99"/>
    <w:qFormat/>
    <w:pPr>
      <w:keepNext/>
      <w:keepLines/>
      <w:ind w:firstLineChars="0" w:firstLine="0"/>
      <w:outlineLvl w:val="1"/>
    </w:pPr>
    <w:rPr>
      <w:rFonts w:asciiTheme="minorEastAsia" w:eastAsiaTheme="minorEastAsia" w:hAnsiTheme="minorEastAsia" w:cs="仿宋_GB2312"/>
      <w:b/>
      <w:bCs/>
      <w:kern w:val="0"/>
      <w:sz w:val="28"/>
      <w:szCs w:val="28"/>
    </w:rPr>
  </w:style>
  <w:style w:type="paragraph" w:styleId="3">
    <w:name w:val="heading 3"/>
    <w:basedOn w:val="a"/>
    <w:next w:val="a"/>
    <w:link w:val="30"/>
    <w:uiPriority w:val="99"/>
    <w:qFormat/>
    <w:pPr>
      <w:keepNext/>
      <w:keepLines/>
      <w:spacing w:before="260" w:after="260" w:line="416" w:lineRule="auto"/>
      <w:ind w:firstLineChars="0" w:firstLine="0"/>
      <w:outlineLvl w:val="2"/>
    </w:pPr>
    <w:rPr>
      <w:rFonts w:ascii="仿宋_GB2312" w:eastAsiaTheme="majorEastAsia" w:cs="仿宋_GB2312"/>
      <w:b/>
      <w:bCs/>
      <w:sz w:val="24"/>
      <w:szCs w:val="24"/>
    </w:rPr>
  </w:style>
  <w:style w:type="paragraph" w:styleId="4">
    <w:name w:val="heading 4"/>
    <w:basedOn w:val="a"/>
    <w:next w:val="a"/>
    <w:link w:val="40"/>
    <w:uiPriority w:val="99"/>
    <w:qFormat/>
    <w:pPr>
      <w:spacing w:before="280" w:after="290"/>
      <w:ind w:firstLineChars="0" w:firstLine="0"/>
      <w:jc w:val="left"/>
      <w:outlineLvl w:val="3"/>
    </w:pPr>
    <w:rPr>
      <w:rFonts w:ascii="Times New Roman" w:hAnsi="Times New Roman" w:cs="Cambria"/>
      <w:bCs/>
      <w:kern w:val="0"/>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99"/>
    <w:semiHidden/>
    <w:qFormat/>
    <w:pPr>
      <w:ind w:left="1260"/>
      <w:jc w:val="left"/>
    </w:pPr>
    <w:rPr>
      <w:rFonts w:ascii="Times New Roman" w:hAnsi="Times New Roman" w:cs="Times New Roman"/>
      <w:sz w:val="18"/>
      <w:szCs w:val="18"/>
    </w:rPr>
  </w:style>
  <w:style w:type="paragraph" w:styleId="a3">
    <w:name w:val="Normal Indent"/>
    <w:basedOn w:val="a"/>
    <w:link w:val="a4"/>
    <w:uiPriority w:val="99"/>
    <w:qFormat/>
    <w:pPr>
      <w:spacing w:before="100" w:beforeAutospacing="1" w:after="100" w:afterAutospacing="1"/>
      <w:ind w:left="839" w:firstLine="420"/>
      <w:jc w:val="left"/>
    </w:pPr>
    <w:rPr>
      <w:rFonts w:ascii="宋体" w:hAnsi="宋体" w:cs="Times New Roman"/>
      <w:kern w:val="0"/>
      <w:sz w:val="20"/>
      <w:szCs w:val="20"/>
      <w:lang w:val="en-GB"/>
    </w:rPr>
  </w:style>
  <w:style w:type="paragraph" w:styleId="a5">
    <w:name w:val="Document Map"/>
    <w:basedOn w:val="a"/>
    <w:link w:val="a6"/>
    <w:uiPriority w:val="99"/>
    <w:semiHidden/>
    <w:qFormat/>
    <w:rPr>
      <w:rFonts w:ascii="宋体" w:cs="宋体"/>
      <w:kern w:val="0"/>
      <w:sz w:val="18"/>
      <w:szCs w:val="18"/>
    </w:rPr>
  </w:style>
  <w:style w:type="paragraph" w:styleId="a7">
    <w:name w:val="Body Text"/>
    <w:basedOn w:val="a"/>
    <w:link w:val="a8"/>
    <w:uiPriority w:val="99"/>
    <w:qFormat/>
    <w:pPr>
      <w:spacing w:after="120"/>
    </w:pPr>
  </w:style>
  <w:style w:type="paragraph" w:styleId="TOC5">
    <w:name w:val="toc 5"/>
    <w:basedOn w:val="a"/>
    <w:next w:val="a"/>
    <w:uiPriority w:val="99"/>
    <w:semiHidden/>
    <w:qFormat/>
    <w:pPr>
      <w:ind w:left="840"/>
      <w:jc w:val="left"/>
    </w:pPr>
    <w:rPr>
      <w:rFonts w:ascii="Times New Roman" w:hAnsi="Times New Roman" w:cs="Times New Roman"/>
      <w:sz w:val="18"/>
      <w:szCs w:val="18"/>
    </w:rPr>
  </w:style>
  <w:style w:type="paragraph" w:styleId="TOC3">
    <w:name w:val="toc 3"/>
    <w:basedOn w:val="a"/>
    <w:next w:val="a"/>
    <w:uiPriority w:val="39"/>
    <w:qFormat/>
    <w:pPr>
      <w:tabs>
        <w:tab w:val="right" w:leader="dot" w:pos="8302"/>
      </w:tabs>
      <w:ind w:left="420"/>
      <w:jc w:val="left"/>
    </w:pPr>
    <w:rPr>
      <w:rFonts w:ascii="Times New Roman" w:hAnsi="Times New Roman" w:cs="Times New Roman"/>
      <w:sz w:val="20"/>
      <w:szCs w:val="20"/>
    </w:rPr>
  </w:style>
  <w:style w:type="paragraph" w:styleId="TOC8">
    <w:name w:val="toc 8"/>
    <w:basedOn w:val="a"/>
    <w:next w:val="a"/>
    <w:uiPriority w:val="99"/>
    <w:semiHidden/>
    <w:qFormat/>
    <w:pPr>
      <w:ind w:left="1470"/>
      <w:jc w:val="left"/>
    </w:pPr>
    <w:rPr>
      <w:rFonts w:ascii="Times New Roman" w:hAnsi="Times New Roman" w:cs="Times New Roman"/>
      <w:sz w:val="18"/>
      <w:szCs w:val="18"/>
    </w:rPr>
  </w:style>
  <w:style w:type="paragraph" w:styleId="a9">
    <w:name w:val="Balloon Text"/>
    <w:basedOn w:val="a"/>
    <w:link w:val="aa"/>
    <w:uiPriority w:val="99"/>
    <w:semiHidden/>
    <w:qFormat/>
    <w:rPr>
      <w:kern w:val="0"/>
      <w:sz w:val="18"/>
      <w:szCs w:val="18"/>
    </w:rPr>
  </w:style>
  <w:style w:type="paragraph" w:styleId="ab">
    <w:name w:val="footer"/>
    <w:basedOn w:val="a"/>
    <w:link w:val="ac"/>
    <w:uiPriority w:val="99"/>
    <w:qFormat/>
    <w:pPr>
      <w:tabs>
        <w:tab w:val="center" w:pos="4153"/>
        <w:tab w:val="right" w:pos="8306"/>
      </w:tabs>
      <w:snapToGrid w:val="0"/>
      <w:jc w:val="left"/>
    </w:pPr>
    <w:rPr>
      <w:kern w:val="0"/>
      <w:sz w:val="18"/>
      <w:szCs w:val="18"/>
    </w:rPr>
  </w:style>
  <w:style w:type="paragraph" w:styleId="ad">
    <w:name w:val="header"/>
    <w:basedOn w:val="a"/>
    <w:link w:val="ae"/>
    <w:uiPriority w:val="99"/>
    <w:qFormat/>
    <w:pPr>
      <w:pBdr>
        <w:bottom w:val="single" w:sz="6" w:space="1" w:color="auto"/>
      </w:pBdr>
      <w:tabs>
        <w:tab w:val="center" w:pos="4153"/>
        <w:tab w:val="right" w:pos="8306"/>
      </w:tabs>
      <w:snapToGrid w:val="0"/>
      <w:jc w:val="center"/>
    </w:pPr>
    <w:rPr>
      <w:kern w:val="0"/>
      <w:sz w:val="18"/>
      <w:szCs w:val="18"/>
    </w:rPr>
  </w:style>
  <w:style w:type="paragraph" w:styleId="TOC1">
    <w:name w:val="toc 1"/>
    <w:basedOn w:val="a"/>
    <w:next w:val="a"/>
    <w:uiPriority w:val="39"/>
    <w:qFormat/>
    <w:pPr>
      <w:spacing w:before="120" w:after="120"/>
      <w:jc w:val="left"/>
    </w:pPr>
    <w:rPr>
      <w:rFonts w:ascii="Times New Roman" w:hAnsi="Times New Roman" w:cs="Times New Roman"/>
      <w:b/>
      <w:bCs/>
      <w:caps/>
      <w:sz w:val="20"/>
      <w:szCs w:val="20"/>
    </w:rPr>
  </w:style>
  <w:style w:type="paragraph" w:styleId="TOC4">
    <w:name w:val="toc 4"/>
    <w:basedOn w:val="a"/>
    <w:next w:val="a"/>
    <w:uiPriority w:val="99"/>
    <w:semiHidden/>
    <w:qFormat/>
    <w:pPr>
      <w:ind w:left="630"/>
      <w:jc w:val="left"/>
    </w:pPr>
    <w:rPr>
      <w:rFonts w:ascii="Times New Roman" w:hAnsi="Times New Roman" w:cs="Times New Roman"/>
      <w:sz w:val="18"/>
      <w:szCs w:val="18"/>
    </w:rPr>
  </w:style>
  <w:style w:type="paragraph" w:styleId="TOC6">
    <w:name w:val="toc 6"/>
    <w:basedOn w:val="a"/>
    <w:next w:val="a"/>
    <w:uiPriority w:val="99"/>
    <w:semiHidden/>
    <w:qFormat/>
    <w:pPr>
      <w:ind w:left="1050"/>
      <w:jc w:val="left"/>
    </w:pPr>
    <w:rPr>
      <w:rFonts w:ascii="Times New Roman" w:hAnsi="Times New Roman" w:cs="Times New Roman"/>
      <w:sz w:val="18"/>
      <w:szCs w:val="18"/>
    </w:rPr>
  </w:style>
  <w:style w:type="paragraph" w:styleId="TOC2">
    <w:name w:val="toc 2"/>
    <w:basedOn w:val="a"/>
    <w:next w:val="a"/>
    <w:uiPriority w:val="39"/>
    <w:qFormat/>
    <w:pPr>
      <w:ind w:left="210"/>
      <w:jc w:val="left"/>
    </w:pPr>
    <w:rPr>
      <w:rFonts w:ascii="Times New Roman" w:hAnsi="Times New Roman" w:cs="Times New Roman"/>
      <w:smallCaps/>
      <w:sz w:val="20"/>
      <w:szCs w:val="20"/>
    </w:rPr>
  </w:style>
  <w:style w:type="paragraph" w:styleId="TOC9">
    <w:name w:val="toc 9"/>
    <w:basedOn w:val="a"/>
    <w:next w:val="a"/>
    <w:uiPriority w:val="99"/>
    <w:semiHidden/>
    <w:qFormat/>
    <w:pPr>
      <w:ind w:left="1680"/>
      <w:jc w:val="left"/>
    </w:pPr>
    <w:rPr>
      <w:rFonts w:ascii="Times New Roman" w:hAnsi="Times New Roman" w:cs="Times New Roman"/>
      <w:sz w:val="18"/>
      <w:szCs w:val="18"/>
    </w:rPr>
  </w:style>
  <w:style w:type="paragraph" w:styleId="af">
    <w:name w:val="Normal (Web)"/>
    <w:basedOn w:val="a"/>
    <w:uiPriority w:val="99"/>
    <w:qFormat/>
    <w:pPr>
      <w:widowControl/>
      <w:spacing w:before="100" w:beforeAutospacing="1" w:after="100" w:afterAutospacing="1"/>
      <w:jc w:val="left"/>
    </w:pPr>
    <w:rPr>
      <w:rFonts w:ascii="宋体" w:hAnsi="宋体" w:cs="宋体"/>
      <w:kern w:val="0"/>
      <w:szCs w:val="24"/>
    </w:rPr>
  </w:style>
  <w:style w:type="paragraph" w:styleId="af0">
    <w:name w:val="Body Text First Indent"/>
    <w:basedOn w:val="a7"/>
    <w:link w:val="af1"/>
    <w:uiPriority w:val="99"/>
    <w:qFormat/>
    <w:pPr>
      <w:ind w:firstLineChars="100" w:firstLine="420"/>
    </w:pPr>
  </w:style>
  <w:style w:type="table" w:styleId="af2">
    <w:name w:val="Table Grid"/>
    <w:basedOn w:val="a1"/>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99"/>
    <w:qFormat/>
    <w:rPr>
      <w:b/>
      <w:bCs/>
    </w:rPr>
  </w:style>
  <w:style w:type="character" w:styleId="af4">
    <w:name w:val="Emphasis"/>
    <w:basedOn w:val="a0"/>
    <w:qFormat/>
    <w:locked/>
    <w:rPr>
      <w:i/>
      <w:iCs/>
    </w:rPr>
  </w:style>
  <w:style w:type="character" w:styleId="af5">
    <w:name w:val="Hyperlink"/>
    <w:basedOn w:val="a0"/>
    <w:uiPriority w:val="99"/>
    <w:qFormat/>
    <w:rPr>
      <w:color w:val="0000FF"/>
      <w:u w:val="single"/>
    </w:rPr>
  </w:style>
  <w:style w:type="character" w:customStyle="1" w:styleId="10">
    <w:name w:val="标题 1 字符"/>
    <w:basedOn w:val="a0"/>
    <w:link w:val="1"/>
    <w:uiPriority w:val="99"/>
    <w:qFormat/>
    <w:locked/>
    <w:rPr>
      <w:rFonts w:ascii="宋体" w:hAnsi="宋体" w:cs="宋体"/>
      <w:b/>
      <w:bCs/>
      <w:kern w:val="44"/>
      <w:sz w:val="38"/>
      <w:szCs w:val="32"/>
    </w:rPr>
  </w:style>
  <w:style w:type="character" w:customStyle="1" w:styleId="20">
    <w:name w:val="标题 2 字符"/>
    <w:basedOn w:val="a0"/>
    <w:link w:val="2"/>
    <w:uiPriority w:val="99"/>
    <w:qFormat/>
    <w:locked/>
    <w:rPr>
      <w:rFonts w:asciiTheme="minorEastAsia" w:eastAsiaTheme="minorEastAsia" w:hAnsiTheme="minorEastAsia" w:cs="仿宋_GB2312"/>
      <w:b/>
      <w:bCs/>
      <w:sz w:val="28"/>
      <w:szCs w:val="28"/>
    </w:rPr>
  </w:style>
  <w:style w:type="character" w:customStyle="1" w:styleId="30">
    <w:name w:val="标题 3 字符"/>
    <w:basedOn w:val="a0"/>
    <w:link w:val="3"/>
    <w:uiPriority w:val="99"/>
    <w:qFormat/>
    <w:locked/>
    <w:rPr>
      <w:rFonts w:ascii="仿宋_GB2312" w:eastAsiaTheme="majorEastAsia" w:cs="仿宋_GB2312"/>
      <w:b/>
      <w:bCs/>
      <w:kern w:val="2"/>
      <w:sz w:val="24"/>
      <w:szCs w:val="24"/>
    </w:rPr>
  </w:style>
  <w:style w:type="character" w:customStyle="1" w:styleId="40">
    <w:name w:val="标题 4 字符"/>
    <w:basedOn w:val="a0"/>
    <w:link w:val="4"/>
    <w:uiPriority w:val="99"/>
    <w:qFormat/>
    <w:locked/>
    <w:rPr>
      <w:rFonts w:ascii="Times New Roman" w:hAnsi="Times New Roman" w:cs="Cambria"/>
      <w:bCs/>
      <w:sz w:val="24"/>
      <w:szCs w:val="28"/>
    </w:rPr>
  </w:style>
  <w:style w:type="character" w:customStyle="1" w:styleId="a8">
    <w:name w:val="正文文本 字符"/>
    <w:basedOn w:val="a0"/>
    <w:link w:val="a7"/>
    <w:uiPriority w:val="99"/>
    <w:qFormat/>
    <w:locked/>
    <w:rPr>
      <w:rFonts w:ascii="Calibri" w:eastAsia="宋体" w:hAnsi="Calibri" w:cs="Calibri"/>
      <w:kern w:val="2"/>
      <w:sz w:val="22"/>
      <w:szCs w:val="22"/>
      <w:lang w:val="en-US" w:eastAsia="zh-CN"/>
    </w:rPr>
  </w:style>
  <w:style w:type="character" w:customStyle="1" w:styleId="af1">
    <w:name w:val="正文文本首行缩进 字符"/>
    <w:basedOn w:val="a8"/>
    <w:link w:val="af0"/>
    <w:uiPriority w:val="99"/>
    <w:qFormat/>
    <w:locked/>
    <w:rPr>
      <w:rFonts w:ascii="Calibri" w:eastAsia="宋体" w:hAnsi="Calibri" w:cs="Calibri"/>
      <w:kern w:val="2"/>
      <w:sz w:val="22"/>
      <w:szCs w:val="22"/>
      <w:lang w:val="en-US" w:eastAsia="zh-CN"/>
    </w:rPr>
  </w:style>
  <w:style w:type="character" w:customStyle="1" w:styleId="a6">
    <w:name w:val="文档结构图 字符"/>
    <w:basedOn w:val="a0"/>
    <w:link w:val="a5"/>
    <w:uiPriority w:val="99"/>
    <w:semiHidden/>
    <w:qFormat/>
    <w:locked/>
    <w:rPr>
      <w:rFonts w:ascii="宋体" w:eastAsia="宋体" w:cs="宋体"/>
      <w:sz w:val="18"/>
      <w:szCs w:val="18"/>
    </w:rPr>
  </w:style>
  <w:style w:type="character" w:customStyle="1" w:styleId="aa">
    <w:name w:val="批注框文本 字符"/>
    <w:basedOn w:val="a0"/>
    <w:link w:val="a9"/>
    <w:uiPriority w:val="99"/>
    <w:semiHidden/>
    <w:qFormat/>
    <w:locked/>
    <w:rPr>
      <w:sz w:val="18"/>
      <w:szCs w:val="18"/>
    </w:rPr>
  </w:style>
  <w:style w:type="character" w:customStyle="1" w:styleId="ac">
    <w:name w:val="页脚 字符"/>
    <w:basedOn w:val="a0"/>
    <w:link w:val="ab"/>
    <w:uiPriority w:val="99"/>
    <w:qFormat/>
    <w:locked/>
    <w:rPr>
      <w:sz w:val="18"/>
      <w:szCs w:val="18"/>
    </w:rPr>
  </w:style>
  <w:style w:type="character" w:customStyle="1" w:styleId="ae">
    <w:name w:val="页眉 字符"/>
    <w:basedOn w:val="a0"/>
    <w:link w:val="ad"/>
    <w:uiPriority w:val="99"/>
    <w:qFormat/>
    <w:locked/>
    <w:rPr>
      <w:sz w:val="18"/>
      <w:szCs w:val="18"/>
    </w:rPr>
  </w:style>
  <w:style w:type="paragraph" w:customStyle="1" w:styleId="NoSpacing1">
    <w:name w:val="No Spacing1"/>
    <w:uiPriority w:val="99"/>
    <w:qFormat/>
    <w:pPr>
      <w:widowControl w:val="0"/>
      <w:jc w:val="both"/>
    </w:pPr>
    <w:rPr>
      <w:rFonts w:cs="Calibri"/>
      <w:kern w:val="2"/>
      <w:sz w:val="21"/>
      <w:szCs w:val="21"/>
    </w:rPr>
  </w:style>
  <w:style w:type="paragraph" w:customStyle="1" w:styleId="TOCHeading1">
    <w:name w:val="TOC Heading1"/>
    <w:basedOn w:val="1"/>
    <w:next w:val="a"/>
    <w:uiPriority w:val="99"/>
    <w:qFormat/>
    <w:pPr>
      <w:widowControl/>
      <w:spacing w:before="480" w:line="276" w:lineRule="auto"/>
      <w:jc w:val="left"/>
      <w:outlineLvl w:val="9"/>
    </w:pPr>
    <w:rPr>
      <w:rFonts w:ascii="Cambria" w:hAnsi="Cambria" w:cs="Cambria"/>
      <w:color w:val="365F91"/>
      <w:kern w:val="0"/>
      <w:sz w:val="28"/>
      <w:szCs w:val="28"/>
    </w:rPr>
  </w:style>
  <w:style w:type="character" w:customStyle="1" w:styleId="l-grid-hd-cell-text1">
    <w:name w:val="l-grid-hd-cell-text1"/>
    <w:basedOn w:val="a0"/>
    <w:uiPriority w:val="99"/>
    <w:qFormat/>
  </w:style>
  <w:style w:type="character" w:customStyle="1" w:styleId="a4">
    <w:name w:val="正文缩进 字符"/>
    <w:link w:val="a3"/>
    <w:uiPriority w:val="99"/>
    <w:qFormat/>
    <w:locked/>
    <w:rPr>
      <w:rFonts w:ascii="宋体" w:eastAsia="宋体" w:hAnsi="宋体" w:cs="宋体"/>
      <w:sz w:val="20"/>
      <w:szCs w:val="20"/>
      <w:lang w:val="en-GB"/>
    </w:rPr>
  </w:style>
  <w:style w:type="paragraph" w:customStyle="1" w:styleId="ListParagraph1">
    <w:name w:val="List Paragraph1"/>
    <w:basedOn w:val="a"/>
    <w:uiPriority w:val="99"/>
    <w:qFormat/>
    <w:pPr>
      <w:widowControl/>
      <w:spacing w:after="200" w:line="276" w:lineRule="auto"/>
      <w:ind w:firstLine="420"/>
      <w:jc w:val="left"/>
    </w:pPr>
    <w:rPr>
      <w:kern w:val="0"/>
      <w:sz w:val="22"/>
      <w:szCs w:val="22"/>
      <w:lang w:val="en-GB"/>
    </w:rPr>
  </w:style>
  <w:style w:type="paragraph" w:customStyle="1" w:styleId="CharCharCharCharCharCharCharCharCharCharCharCharCharCharCharCharCharChar">
    <w:name w:val="Char Char Char Char Char Char Char Char Char Char Char Char Char Char Char Char Char Char"/>
    <w:basedOn w:val="a"/>
    <w:uiPriority w:val="99"/>
    <w:qFormat/>
    <w:rPr>
      <w:rFonts w:ascii="宋体" w:hAnsi="宋体" w:cs="宋体"/>
      <w:szCs w:val="24"/>
    </w:rPr>
  </w:style>
  <w:style w:type="paragraph" w:customStyle="1" w:styleId="11">
    <w:name w:val="正文缩进1"/>
    <w:basedOn w:val="a"/>
    <w:uiPriority w:val="99"/>
    <w:qFormat/>
    <w:pPr>
      <w:spacing w:before="100" w:beforeAutospacing="1" w:after="100" w:afterAutospacing="1"/>
      <w:ind w:left="839" w:firstLine="420"/>
      <w:jc w:val="left"/>
    </w:pPr>
    <w:rPr>
      <w:rFonts w:ascii="宋体" w:hAnsi="宋体" w:cs="宋体"/>
      <w:szCs w:val="24"/>
    </w:rPr>
  </w:style>
  <w:style w:type="paragraph" w:customStyle="1" w:styleId="gs">
    <w:name w:val="gs 正文"/>
    <w:basedOn w:val="a"/>
    <w:link w:val="gsCharChar"/>
    <w:uiPriority w:val="99"/>
    <w:qFormat/>
    <w:pPr>
      <w:spacing w:line="288" w:lineRule="auto"/>
      <w:ind w:firstLine="420"/>
    </w:pPr>
    <w:rPr>
      <w:rFonts w:ascii="宋体" w:eastAsia="微软雅黑" w:hAnsi="宋体" w:cs="Times New Roman"/>
      <w:sz w:val="18"/>
      <w:szCs w:val="18"/>
    </w:rPr>
  </w:style>
  <w:style w:type="character" w:customStyle="1" w:styleId="gsCharChar">
    <w:name w:val="gs 正文 Char Char"/>
    <w:link w:val="gs"/>
    <w:uiPriority w:val="99"/>
    <w:qFormat/>
    <w:locked/>
    <w:rPr>
      <w:rFonts w:ascii="宋体" w:eastAsia="微软雅黑" w:hAnsi="宋体" w:cs="宋体"/>
      <w:kern w:val="2"/>
      <w:sz w:val="18"/>
      <w:szCs w:val="18"/>
    </w:rPr>
  </w:style>
  <w:style w:type="character" w:customStyle="1" w:styleId="12">
    <w:name w:val="已访问的超链接1"/>
    <w:uiPriority w:val="99"/>
    <w:qFormat/>
    <w:rPr>
      <w:color w:val="800080"/>
      <w:u w:val="single"/>
    </w:rPr>
  </w:style>
  <w:style w:type="paragraph" w:customStyle="1" w:styleId="CSCSTimesN">
    <w:name w:val="样式 样式 正文缩进表正文正文非缩进 + (西文) 文鼎CS中等线 (中文) 文鼎CS中等线 小四 + (符号) Times N..."/>
    <w:basedOn w:val="a"/>
    <w:uiPriority w:val="99"/>
    <w:qFormat/>
    <w:pPr>
      <w:ind w:firstLine="420"/>
    </w:pPr>
    <w:rPr>
      <w:rFonts w:ascii="文鼎CS中等线" w:eastAsia="文鼎CS中等线" w:hAnsi="Times New Roman" w:cs="文鼎CS中等线"/>
      <w:szCs w:val="24"/>
    </w:rPr>
  </w:style>
  <w:style w:type="character" w:customStyle="1" w:styleId="Heading1Char1">
    <w:name w:val="Heading 1 Char1"/>
    <w:uiPriority w:val="99"/>
    <w:qFormat/>
    <w:locked/>
    <w:rPr>
      <w:rFonts w:eastAsia="宋体"/>
      <w:b/>
      <w:bCs/>
      <w:kern w:val="44"/>
      <w:sz w:val="44"/>
      <w:szCs w:val="44"/>
      <w:lang w:val="en-US" w:eastAsia="zh-CN"/>
    </w:rPr>
  </w:style>
  <w:style w:type="paragraph" w:customStyle="1" w:styleId="13">
    <w:name w:val="无间隔1"/>
    <w:qFormat/>
    <w:pPr>
      <w:widowControl w:val="0"/>
      <w:jc w:val="both"/>
    </w:pPr>
    <w:rPr>
      <w:kern w:val="2"/>
      <w:sz w:val="21"/>
      <w:szCs w:val="22"/>
    </w:rPr>
  </w:style>
  <w:style w:type="paragraph" w:styleId="af6">
    <w:name w:val="No Spacing"/>
    <w:uiPriority w:val="1"/>
    <w:qFormat/>
    <w:pPr>
      <w:widowControl w:val="0"/>
      <w:jc w:val="both"/>
    </w:pPr>
    <w:rPr>
      <w:rFonts w:cs="Calibri"/>
      <w:kern w:val="2"/>
      <w:sz w:val="21"/>
      <w:szCs w:val="21"/>
    </w:rPr>
  </w:style>
  <w:style w:type="paragraph" w:styleId="af7">
    <w:name w:val="List Paragraph"/>
    <w:basedOn w:val="a"/>
    <w:uiPriority w:val="34"/>
    <w:qFormat/>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D66FA504-B8B9-4E07-BF3A-08809133A16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33</Pages>
  <Words>1171</Words>
  <Characters>6679</Characters>
  <Application>Microsoft Office Word</Application>
  <DocSecurity>0</DocSecurity>
  <Lines>55</Lines>
  <Paragraphs>15</Paragraphs>
  <ScaleCrop>false</ScaleCrop>
  <Company>Microsoft</Company>
  <LinksUpToDate>false</LinksUpToDate>
  <CharactersWithSpaces>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zyg</dc:creator>
  <cp:lastModifiedBy>任卫</cp:lastModifiedBy>
  <cp:revision>46</cp:revision>
  <cp:lastPrinted>2022-02-25T07:19:00Z</cp:lastPrinted>
  <dcterms:created xsi:type="dcterms:W3CDTF">2019-11-06T09:57:00Z</dcterms:created>
  <dcterms:modified xsi:type="dcterms:W3CDTF">2024-05-07T07:06:00Z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924F6A2DED194184BC923AB3AAB8E056</vt:lpwstr>
  </property>
</Properties>
</file>